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June 10th, 2025 DDST Board Meeting Agenda</w:t>
      </w:r>
    </w:p>
    <w:p w:rsidR="00000000" w:rsidDel="00000000" w:rsidP="00000000" w:rsidRDefault="00000000" w:rsidRPr="00000000" w14:paraId="00000002">
      <w:pPr>
        <w:widowControl w:val="0"/>
        <w:spacing w:after="240" w:before="240" w:line="21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Opening Items</w:t>
      </w:r>
    </w:p>
    <w:p w:rsidR="00000000" w:rsidDel="00000000" w:rsidP="00000000" w:rsidRDefault="00000000" w:rsidRPr="00000000" w14:paraId="00000003">
      <w:pPr>
        <w:widowControl w:val="0"/>
        <w:spacing w:after="240" w:before="240" w:line="216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</w:t>
        <w:tab/>
        <w:t xml:space="preserve">Call to order</w:t>
      </w:r>
    </w:p>
    <w:p w:rsidR="00000000" w:rsidDel="00000000" w:rsidP="00000000" w:rsidRDefault="00000000" w:rsidRPr="00000000" w14:paraId="00000004">
      <w:pPr>
        <w:widowControl w:val="0"/>
        <w:spacing w:after="240" w:before="240" w:line="216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</w:t>
        <w:tab/>
        <w:t xml:space="preserve">Attendance</w:t>
      </w:r>
    </w:p>
    <w:p w:rsidR="00000000" w:rsidDel="00000000" w:rsidP="00000000" w:rsidRDefault="00000000" w:rsidRPr="00000000" w14:paraId="00000005">
      <w:pPr>
        <w:widowControl w:val="0"/>
        <w:spacing w:after="240" w:before="240" w:line="216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</w:t>
        <w:tab/>
        <w:t xml:space="preserve">Approval of Minutes </w:t>
      </w:r>
    </w:p>
    <w:p w:rsidR="00000000" w:rsidDel="00000000" w:rsidP="00000000" w:rsidRDefault="00000000" w:rsidRPr="00000000" w14:paraId="00000006">
      <w:pPr>
        <w:widowControl w:val="0"/>
        <w:spacing w:after="240" w:before="240" w:line="21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HC Report </w:t>
      </w:r>
      <w:r w:rsidDel="00000000" w:rsidR="00000000" w:rsidRPr="00000000">
        <w:rPr>
          <w:sz w:val="24"/>
          <w:szCs w:val="24"/>
          <w:rtl w:val="0"/>
        </w:rPr>
        <w:t xml:space="preserve">-5-10 minutes</w:t>
      </w:r>
    </w:p>
    <w:p w:rsidR="00000000" w:rsidDel="00000000" w:rsidP="00000000" w:rsidRDefault="00000000" w:rsidRPr="00000000" w14:paraId="00000007">
      <w:pPr>
        <w:widowControl w:val="0"/>
        <w:spacing w:after="240" w:before="240" w:line="21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  <w:tab/>
        <w:t xml:space="preserve">Financials</w:t>
      </w:r>
    </w:p>
    <w:p w:rsidR="00000000" w:rsidDel="00000000" w:rsidP="00000000" w:rsidRDefault="00000000" w:rsidRPr="00000000" w14:paraId="00000008">
      <w:pPr>
        <w:widowControl w:val="0"/>
        <w:spacing w:after="240" w:before="240" w:line="21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widowControl w:val="0"/>
        <w:spacing w:after="240" w:before="240" w:line="216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</w:t>
        <w:tab/>
        <w:t xml:space="preserve">Old Business     </w:t>
      </w:r>
    </w:p>
    <w:p w:rsidR="00000000" w:rsidDel="00000000" w:rsidP="00000000" w:rsidRDefault="00000000" w:rsidRPr="00000000" w14:paraId="0000000A">
      <w:pPr>
        <w:widowControl w:val="0"/>
        <w:spacing w:after="240" w:before="240" w:line="21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</w:t>
        <w:tab/>
        <w:t xml:space="preserve">Policy for, Officials pay rates (CTS, AO) – pay out either per meet or at the end of season. Must submit form. Account Credit or Check</w:t>
      </w:r>
    </w:p>
    <w:p w:rsidR="00000000" w:rsidDel="00000000" w:rsidP="00000000" w:rsidRDefault="00000000" w:rsidRPr="00000000" w14:paraId="0000000B">
      <w:pPr>
        <w:widowControl w:val="0"/>
        <w:spacing w:after="240" w:before="240" w:line="21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</w:t>
        <w:tab/>
        <w:t xml:space="preserve">Parent Meeting &amp; What to expect @ Meet (videos)</w:t>
      </w:r>
    </w:p>
    <w:p w:rsidR="00000000" w:rsidDel="00000000" w:rsidP="00000000" w:rsidRDefault="00000000" w:rsidRPr="00000000" w14:paraId="0000000C">
      <w:pPr>
        <w:widowControl w:val="0"/>
        <w:spacing w:after="240" w:before="240" w:line="216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</w:t>
        <w:tab/>
        <w:t xml:space="preserve">New Business/Standing Business</w:t>
      </w:r>
    </w:p>
    <w:p w:rsidR="00000000" w:rsidDel="00000000" w:rsidP="00000000" w:rsidRDefault="00000000" w:rsidRPr="00000000" w14:paraId="0000000D">
      <w:pPr>
        <w:widowControl w:val="0"/>
        <w:spacing w:after="240" w:before="240" w:line="21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Board Committees - Assign</w:t>
      </w:r>
    </w:p>
    <w:p w:rsidR="00000000" w:rsidDel="00000000" w:rsidP="00000000" w:rsidRDefault="00000000" w:rsidRPr="00000000" w14:paraId="0000000E">
      <w:pPr>
        <w:widowControl w:val="0"/>
        <w:spacing w:after="240" w:before="240" w:line="21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New Board Members- Need to complete - USA Swim registration/Background Check/APT – submit receipts to Treasurer for reimbursement</w:t>
      </w:r>
    </w:p>
    <w:p w:rsidR="00000000" w:rsidDel="00000000" w:rsidP="00000000" w:rsidRDefault="00000000" w:rsidRPr="00000000" w14:paraId="0000000F">
      <w:pPr>
        <w:widowControl w:val="0"/>
        <w:spacing w:after="240" w:before="240" w:line="21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Mr. Rae- Swim Clinic- </w:t>
      </w:r>
      <w:r w:rsidDel="00000000" w:rsidR="00000000" w:rsidRPr="00000000">
        <w:rPr>
          <w:color w:val="ee0000"/>
          <w:sz w:val="24"/>
          <w:szCs w:val="24"/>
          <w:rtl w:val="0"/>
        </w:rPr>
        <w:t xml:space="preserve">redo flier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40" w:before="240" w:line="21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Bulk registration-  can add to TU</w:t>
      </w:r>
    </w:p>
    <w:p w:rsidR="00000000" w:rsidDel="00000000" w:rsidP="00000000" w:rsidRDefault="00000000" w:rsidRPr="00000000" w14:paraId="00000011">
      <w:pPr>
        <w:widowControl w:val="0"/>
        <w:spacing w:after="240" w:before="240" w:line="21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QB for timecards &amp; payroll – progress?</w:t>
      </w:r>
    </w:p>
    <w:p w:rsidR="00000000" w:rsidDel="00000000" w:rsidP="00000000" w:rsidRDefault="00000000" w:rsidRPr="00000000" w14:paraId="00000012">
      <w:pPr>
        <w:widowControl w:val="0"/>
        <w:spacing w:after="240" w:before="240" w:line="21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Hire book keeper- Cost?</w:t>
      </w:r>
    </w:p>
    <w:p w:rsidR="00000000" w:rsidDel="00000000" w:rsidP="00000000" w:rsidRDefault="00000000" w:rsidRPr="00000000" w14:paraId="00000013">
      <w:pPr>
        <w:widowControl w:val="0"/>
        <w:spacing w:after="240" w:before="240" w:line="21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Calendar of Events – Include due dates and payments due</w:t>
      </w:r>
    </w:p>
    <w:p w:rsidR="00000000" w:rsidDel="00000000" w:rsidP="00000000" w:rsidRDefault="00000000" w:rsidRPr="00000000" w14:paraId="00000014">
      <w:pPr>
        <w:widowControl w:val="0"/>
        <w:spacing w:after="240" w:before="240" w:line="216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Email out for LC regarding volunteer points/opportunities</w:t>
      </w:r>
    </w:p>
    <w:p w:rsidR="00000000" w:rsidDel="00000000" w:rsidP="00000000" w:rsidRDefault="00000000" w:rsidRPr="00000000" w14:paraId="00000015">
      <w:pPr>
        <w:widowControl w:val="0"/>
        <w:spacing w:after="240" w:before="240" w:line="21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Team Manager – Clarity to all on hours available (24hr response minimum) and Communication to be email and not text to keep a paper trail/accountability. </w:t>
      </w:r>
    </w:p>
    <w:p w:rsidR="00000000" w:rsidDel="00000000" w:rsidP="00000000" w:rsidRDefault="00000000" w:rsidRPr="00000000" w14:paraId="00000016">
      <w:pPr>
        <w:widowControl w:val="0"/>
        <w:spacing w:after="240" w:before="240" w:line="21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*Developmental Groups – Coach, schedule and class sizes</w:t>
      </w:r>
    </w:p>
    <w:p w:rsidR="00000000" w:rsidDel="00000000" w:rsidP="00000000" w:rsidRDefault="00000000" w:rsidRPr="00000000" w14:paraId="00000017">
      <w:pPr>
        <w:widowControl w:val="0"/>
        <w:spacing w:after="240" w:before="240" w:line="216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