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AC65" w14:textId="77777777" w:rsidR="00696492" w:rsidRDefault="00696492" w:rsidP="00696492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18235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SWAT Swim Club </w:t>
      </w:r>
    </w:p>
    <w:p w14:paraId="5FB24235" w14:textId="77777777" w:rsidR="00696492" w:rsidRPr="00182355" w:rsidRDefault="00696492" w:rsidP="00696492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54A2C8D7" w14:textId="069548C8" w:rsidR="00696492" w:rsidRPr="00A600F7" w:rsidRDefault="00696492" w:rsidP="00696492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60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Coaches Travel Compensation and Reimbursement Policy</w:t>
      </w:r>
    </w:p>
    <w:p w14:paraId="012365AB" w14:textId="77777777" w:rsidR="00E87E5B" w:rsidRPr="00696492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3728EAC2" w14:textId="77777777" w:rsidR="002B176E" w:rsidRDefault="002B176E" w:rsidP="00564F9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5FFEF3E" w14:textId="0C65C450" w:rsidR="00E87E5B" w:rsidRPr="003E64D0" w:rsidRDefault="00696492" w:rsidP="00564F95">
      <w:p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b/>
          <w:bCs/>
          <w:color w:val="000000"/>
        </w:rPr>
        <w:t xml:space="preserve">Section 1: </w:t>
      </w:r>
      <w:r w:rsidR="00E87E5B" w:rsidRPr="003E64D0">
        <w:rPr>
          <w:rFonts w:ascii="Times New Roman" w:eastAsia="Times New Roman" w:hAnsi="Times New Roman" w:cs="Times New Roman"/>
          <w:b/>
          <w:bCs/>
          <w:color w:val="000000"/>
        </w:rPr>
        <w:t>Purpose</w:t>
      </w:r>
    </w:p>
    <w:p w14:paraId="0689F81E" w14:textId="41CF4BB8" w:rsidR="00E87E5B" w:rsidRPr="003E64D0" w:rsidRDefault="00E87E5B" w:rsidP="00564F95">
      <w:pPr>
        <w:pStyle w:val="ListParagraph"/>
        <w:numPr>
          <w:ilvl w:val="1"/>
          <w:numId w:val="2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This policy outlines how SWAT Swim Club compensates and reimburses coaches for required travel to meets</w:t>
      </w:r>
      <w:r w:rsidRPr="003E64D0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502EC5" w:rsidRPr="003E64D0">
        <w:rPr>
          <w:rFonts w:ascii="Times New Roman" w:eastAsia="Times New Roman" w:hAnsi="Times New Roman" w:cs="Times New Roman"/>
          <w:color w:val="000000" w:themeColor="text1"/>
        </w:rPr>
        <w:t>competitions</w:t>
      </w:r>
      <w:r w:rsidR="00502EC5" w:rsidRPr="003E64D0">
        <w:rPr>
          <w:rFonts w:ascii="Times New Roman" w:eastAsia="Times New Roman" w:hAnsi="Times New Roman" w:cs="Times New Roman"/>
          <w:color w:val="000000"/>
        </w:rPr>
        <w:t xml:space="preserve">, </w:t>
      </w:r>
      <w:r w:rsidRPr="003E64D0">
        <w:rPr>
          <w:rFonts w:ascii="Times New Roman" w:eastAsia="Times New Roman" w:hAnsi="Times New Roman" w:cs="Times New Roman"/>
          <w:color w:val="000000"/>
        </w:rPr>
        <w:t>camps, clinics, and other approved events. The purpose is to ensure:</w:t>
      </w:r>
    </w:p>
    <w:p w14:paraId="760046A0" w14:textId="52DDACD2" w:rsidR="00E87E5B" w:rsidRPr="003E64D0" w:rsidRDefault="00E87E5B" w:rsidP="00564F9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Responsible financial management</w:t>
      </w:r>
    </w:p>
    <w:p w14:paraId="03A25D04" w14:textId="1D3BD925" w:rsidR="00E87E5B" w:rsidRPr="003E64D0" w:rsidRDefault="00E87E5B" w:rsidP="00564F9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Clear expectations</w:t>
      </w:r>
    </w:p>
    <w:p w14:paraId="06D723B8" w14:textId="1C0626A7" w:rsidR="00E87E5B" w:rsidRPr="003E64D0" w:rsidRDefault="00E87E5B" w:rsidP="00564F9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SafeSport compliance</w:t>
      </w:r>
    </w:p>
    <w:p w14:paraId="06820557" w14:textId="33058FB6" w:rsidR="00E87E5B" w:rsidRPr="003E64D0" w:rsidRDefault="00E87E5B" w:rsidP="00564F9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Consistent handling of coach travel</w:t>
      </w:r>
    </w:p>
    <w:p w14:paraId="107B14C0" w14:textId="77777777" w:rsidR="00696492" w:rsidRDefault="00696492" w:rsidP="00564F95">
      <w:pPr>
        <w:rPr>
          <w:rFonts w:ascii="Times New Roman" w:eastAsia="Times New Roman" w:hAnsi="Times New Roman" w:cs="Times New Roman"/>
          <w:color w:val="000000"/>
        </w:rPr>
      </w:pPr>
    </w:p>
    <w:p w14:paraId="451396A0" w14:textId="3D00ADA4" w:rsidR="00E87E5B" w:rsidRPr="00696492" w:rsidRDefault="00696492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1.2 </w:t>
      </w:r>
      <w:r w:rsidR="00E87E5B" w:rsidRPr="00696492">
        <w:rPr>
          <w:rFonts w:ascii="Times New Roman" w:eastAsia="Times New Roman" w:hAnsi="Times New Roman" w:cs="Times New Roman"/>
          <w:color w:val="000000"/>
        </w:rPr>
        <w:t>This policy applies to all paid and volunteer coaches representing SWAT</w:t>
      </w:r>
      <w:r>
        <w:rPr>
          <w:rFonts w:ascii="Times New Roman" w:eastAsia="Times New Roman" w:hAnsi="Times New Roman" w:cs="Times New Roman"/>
          <w:color w:val="000000"/>
        </w:rPr>
        <w:t xml:space="preserve"> Swim Club</w:t>
      </w:r>
      <w:r w:rsidR="00E87E5B" w:rsidRPr="00696492">
        <w:rPr>
          <w:rFonts w:ascii="Times New Roman" w:eastAsia="Times New Roman" w:hAnsi="Times New Roman" w:cs="Times New Roman"/>
          <w:color w:val="000000"/>
        </w:rPr>
        <w:t>.</w:t>
      </w:r>
    </w:p>
    <w:p w14:paraId="1B863E8F" w14:textId="77777777" w:rsidR="00E87E5B" w:rsidRPr="00696492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081AC3E7" w14:textId="70921BB2" w:rsidR="00E87E5B" w:rsidRPr="00696492" w:rsidRDefault="001D46C5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Section 2: </w:t>
      </w:r>
      <w:r w:rsidR="00E87E5B" w:rsidRPr="00696492">
        <w:rPr>
          <w:rFonts w:ascii="Times New Roman" w:eastAsia="Times New Roman" w:hAnsi="Times New Roman" w:cs="Times New Roman"/>
          <w:b/>
          <w:bCs/>
          <w:color w:val="000000"/>
        </w:rPr>
        <w:t>When SWAT Pays for Coach Travel</w:t>
      </w:r>
    </w:p>
    <w:p w14:paraId="05DA2121" w14:textId="11F5AE15" w:rsidR="00E87E5B" w:rsidRPr="003E64D0" w:rsidRDefault="004C3F26" w:rsidP="00564F95">
      <w:p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 xml:space="preserve">2.1 </w:t>
      </w:r>
      <w:r w:rsidR="00E87E5B" w:rsidRPr="003E64D0">
        <w:rPr>
          <w:rFonts w:ascii="Times New Roman" w:eastAsia="Times New Roman" w:hAnsi="Times New Roman" w:cs="Times New Roman"/>
          <w:color w:val="000000"/>
        </w:rPr>
        <w:t>SWAT will pay or reimburse travel expenses when a coach is required to attend:</w:t>
      </w:r>
    </w:p>
    <w:p w14:paraId="1C35A8E9" w14:textId="21E2C290" w:rsidR="00E87E5B" w:rsidRPr="003E64D0" w:rsidRDefault="00E87E5B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USA Swimming–sanctioned meets</w:t>
      </w:r>
    </w:p>
    <w:p w14:paraId="134EC8D6" w14:textId="067C6025" w:rsidR="00502EC5" w:rsidRPr="003E64D0" w:rsidRDefault="00502EC5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USA Diving-sanctioned competitions</w:t>
      </w:r>
    </w:p>
    <w:p w14:paraId="519DB5C8" w14:textId="17F505A8" w:rsidR="00E87E5B" w:rsidRPr="003E64D0" w:rsidRDefault="00E87E5B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 xml:space="preserve">Championship-level </w:t>
      </w:r>
      <w:r w:rsidR="00502EC5" w:rsidRPr="003E64D0">
        <w:rPr>
          <w:rFonts w:ascii="Times New Roman" w:eastAsia="Times New Roman" w:hAnsi="Times New Roman" w:cs="Times New Roman"/>
          <w:color w:val="000000"/>
        </w:rPr>
        <w:t xml:space="preserve">swim </w:t>
      </w:r>
      <w:r w:rsidRPr="003E64D0">
        <w:rPr>
          <w:rFonts w:ascii="Times New Roman" w:eastAsia="Times New Roman" w:hAnsi="Times New Roman" w:cs="Times New Roman"/>
          <w:color w:val="000000"/>
        </w:rPr>
        <w:t>meets (</w:t>
      </w:r>
      <w:r w:rsidR="00EF3D95" w:rsidRPr="003E64D0">
        <w:rPr>
          <w:rFonts w:ascii="Times New Roman" w:eastAsia="Times New Roman" w:hAnsi="Times New Roman" w:cs="Times New Roman"/>
          <w:color w:val="000000"/>
        </w:rPr>
        <w:t>Championships</w:t>
      </w:r>
      <w:r w:rsidRPr="003E64D0">
        <w:rPr>
          <w:rFonts w:ascii="Times New Roman" w:eastAsia="Times New Roman" w:hAnsi="Times New Roman" w:cs="Times New Roman"/>
          <w:color w:val="000000"/>
        </w:rPr>
        <w:t>, Zones, Sectionals, Futures, Juniors, etc.)</w:t>
      </w:r>
      <w:r w:rsidR="00502EC5" w:rsidRPr="003E64D0">
        <w:rPr>
          <w:rFonts w:ascii="Times New Roman" w:eastAsia="Times New Roman" w:hAnsi="Times New Roman" w:cs="Times New Roman"/>
          <w:color w:val="000000"/>
        </w:rPr>
        <w:t xml:space="preserve"> and/or dive competitions.</w:t>
      </w:r>
    </w:p>
    <w:p w14:paraId="2A5389E8" w14:textId="5004E8A1" w:rsidR="00E87E5B" w:rsidRPr="003E64D0" w:rsidRDefault="00E87E5B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 xml:space="preserve">Out-of-town meets </w:t>
      </w:r>
      <w:r w:rsidR="00502EC5" w:rsidRPr="003E64D0">
        <w:rPr>
          <w:rFonts w:ascii="Times New Roman" w:eastAsia="Times New Roman" w:hAnsi="Times New Roman" w:cs="Times New Roman"/>
          <w:color w:val="000000"/>
        </w:rPr>
        <w:t xml:space="preserve">or competitions </w:t>
      </w:r>
      <w:r w:rsidRPr="003E64D0">
        <w:rPr>
          <w:rFonts w:ascii="Times New Roman" w:eastAsia="Times New Roman" w:hAnsi="Times New Roman" w:cs="Times New Roman"/>
          <w:color w:val="000000"/>
        </w:rPr>
        <w:t>where SWAT athletes are competing</w:t>
      </w:r>
    </w:p>
    <w:p w14:paraId="61DE515C" w14:textId="04816498" w:rsidR="00E87E5B" w:rsidRPr="003E64D0" w:rsidRDefault="00E87E5B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Board-approved coaching</w:t>
      </w:r>
      <w:r w:rsidR="00B57AC1" w:rsidRPr="003E64D0">
        <w:rPr>
          <w:rFonts w:ascii="Times New Roman" w:eastAsia="Times New Roman" w:hAnsi="Times New Roman" w:cs="Times New Roman"/>
          <w:color w:val="000000"/>
        </w:rPr>
        <w:t>,</w:t>
      </w:r>
      <w:r w:rsidRPr="003E64D0">
        <w:rPr>
          <w:rFonts w:ascii="Times New Roman" w:eastAsia="Times New Roman" w:hAnsi="Times New Roman" w:cs="Times New Roman"/>
          <w:color w:val="000000"/>
        </w:rPr>
        <w:t xml:space="preserve"> training</w:t>
      </w:r>
      <w:r w:rsidR="00B57AC1" w:rsidRPr="003E64D0">
        <w:rPr>
          <w:rFonts w:ascii="Times New Roman" w:eastAsia="Times New Roman" w:hAnsi="Times New Roman" w:cs="Times New Roman"/>
          <w:color w:val="000000"/>
        </w:rPr>
        <w:t>, and/</w:t>
      </w:r>
      <w:r w:rsidRPr="003E64D0">
        <w:rPr>
          <w:rFonts w:ascii="Times New Roman" w:eastAsia="Times New Roman" w:hAnsi="Times New Roman" w:cs="Times New Roman"/>
          <w:color w:val="000000"/>
        </w:rPr>
        <w:t>or certification events</w:t>
      </w:r>
    </w:p>
    <w:p w14:paraId="28E42C96" w14:textId="72FCD3DD" w:rsidR="00E87E5B" w:rsidRPr="003E64D0" w:rsidRDefault="00E87E5B" w:rsidP="00564F95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>Any event specifically approved by the SWAT Board</w:t>
      </w:r>
    </w:p>
    <w:p w14:paraId="5B438B65" w14:textId="77777777" w:rsidR="006218A7" w:rsidRPr="003E64D0" w:rsidRDefault="006218A7" w:rsidP="00564F95">
      <w:pPr>
        <w:rPr>
          <w:rFonts w:ascii="Times New Roman" w:eastAsia="Times New Roman" w:hAnsi="Times New Roman" w:cs="Times New Roman"/>
          <w:color w:val="000000"/>
        </w:rPr>
      </w:pPr>
    </w:p>
    <w:p w14:paraId="690CA47C" w14:textId="77777777" w:rsidR="00DE2DD9" w:rsidRDefault="006218A7" w:rsidP="00564F95">
      <w:pPr>
        <w:rPr>
          <w:rFonts w:ascii="Times New Roman" w:eastAsia="Times New Roman" w:hAnsi="Times New Roman" w:cs="Times New Roman"/>
          <w:color w:val="000000"/>
        </w:rPr>
      </w:pPr>
      <w:r w:rsidRPr="003E64D0">
        <w:rPr>
          <w:rFonts w:ascii="Times New Roman" w:eastAsia="Times New Roman" w:hAnsi="Times New Roman" w:cs="Times New Roman"/>
          <w:color w:val="000000"/>
        </w:rPr>
        <w:t xml:space="preserve">2.2 </w:t>
      </w:r>
      <w:r w:rsidR="00E87E5B" w:rsidRPr="003E64D0">
        <w:rPr>
          <w:rFonts w:ascii="Times New Roman" w:eastAsia="Times New Roman" w:hAnsi="Times New Roman" w:cs="Times New Roman"/>
          <w:color w:val="000000"/>
        </w:rPr>
        <w:t>All reimbursable travel must be approved by the Board prior to the meet</w:t>
      </w:r>
      <w:r w:rsidR="00502EC5" w:rsidRPr="003E64D0">
        <w:rPr>
          <w:rFonts w:ascii="Times New Roman" w:eastAsia="Times New Roman" w:hAnsi="Times New Roman" w:cs="Times New Roman"/>
          <w:color w:val="000000"/>
        </w:rPr>
        <w:t>, competition</w:t>
      </w:r>
      <w:r w:rsidRPr="003E64D0">
        <w:rPr>
          <w:rFonts w:ascii="Times New Roman" w:eastAsia="Times New Roman" w:hAnsi="Times New Roman" w:cs="Times New Roman"/>
          <w:color w:val="000000"/>
        </w:rPr>
        <w:t xml:space="preserve"> or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48F3B20" w14:textId="38FD50AC" w:rsidR="00E87E5B" w:rsidRPr="00696492" w:rsidRDefault="006218A7" w:rsidP="00DE2DD9">
      <w:pPr>
        <w:ind w:firstLine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event</w:t>
      </w:r>
      <w:r w:rsidR="00E87E5B" w:rsidRPr="00696492">
        <w:rPr>
          <w:rFonts w:ascii="Times New Roman" w:eastAsia="Times New Roman" w:hAnsi="Times New Roman" w:cs="Times New Roman"/>
          <w:color w:val="000000"/>
        </w:rPr>
        <w:t>.</w:t>
      </w:r>
    </w:p>
    <w:p w14:paraId="15DC2327" w14:textId="77777777" w:rsidR="00E87E5B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7EA30F75" w14:textId="668C183C" w:rsidR="0046151B" w:rsidRPr="00696492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Section 3:</w:t>
      </w:r>
      <w:r w:rsidRPr="00696492">
        <w:rPr>
          <w:rFonts w:ascii="Times New Roman" w:eastAsia="Times New Roman" w:hAnsi="Times New Roman" w:cs="Times New Roman"/>
          <w:b/>
          <w:bCs/>
          <w:color w:val="000000"/>
        </w:rPr>
        <w:t xml:space="preserve"> Minimum Athlete Requirement </w:t>
      </w:r>
    </w:p>
    <w:p w14:paraId="5094E620" w14:textId="7F499BBC" w:rsidR="0046151B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3.1 </w:t>
      </w:r>
      <w:r w:rsidRPr="00696492">
        <w:rPr>
          <w:rFonts w:ascii="Times New Roman" w:eastAsia="Times New Roman" w:hAnsi="Times New Roman" w:cs="Times New Roman"/>
          <w:color w:val="000000"/>
        </w:rPr>
        <w:t xml:space="preserve">To ensure responsible financial management, 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 w:rsidRPr="002464ED">
        <w:rPr>
          <w:rFonts w:ascii="Times New Roman" w:eastAsia="Times New Roman" w:hAnsi="Times New Roman" w:cs="Times New Roman"/>
          <w:color w:val="000000"/>
        </w:rPr>
        <w:t xml:space="preserve">minimum of six (6) SWAT athletes must be </w:t>
      </w:r>
    </w:p>
    <w:p w14:paraId="7B4D45BE" w14:textId="77777777" w:rsidR="0046151B" w:rsidRPr="002464ED" w:rsidRDefault="0046151B" w:rsidP="00564F95">
      <w:pPr>
        <w:ind w:left="360"/>
        <w:rPr>
          <w:rFonts w:ascii="Times New Roman" w:eastAsia="Times New Roman" w:hAnsi="Times New Roman" w:cs="Times New Roman"/>
          <w:color w:val="000000"/>
        </w:rPr>
      </w:pPr>
      <w:r w:rsidRPr="002464ED">
        <w:rPr>
          <w:rFonts w:ascii="Times New Roman" w:eastAsia="Times New Roman" w:hAnsi="Times New Roman" w:cs="Times New Roman"/>
          <w:color w:val="000000"/>
        </w:rPr>
        <w:t xml:space="preserve">registered for a meet for a coach to </w:t>
      </w:r>
      <w:r>
        <w:rPr>
          <w:rFonts w:ascii="Times New Roman" w:eastAsia="Times New Roman" w:hAnsi="Times New Roman" w:cs="Times New Roman"/>
          <w:color w:val="000000"/>
        </w:rPr>
        <w:t>attend and be reimbursed for travel.</w:t>
      </w:r>
    </w:p>
    <w:p w14:paraId="5E798E58" w14:textId="77777777" w:rsidR="0046151B" w:rsidRDefault="0046151B" w:rsidP="00564F95">
      <w:pPr>
        <w:rPr>
          <w:rFonts w:ascii="Times New Roman" w:eastAsia="Times New Roman" w:hAnsi="Times New Roman" w:cs="Times New Roman"/>
          <w:color w:val="000000"/>
        </w:rPr>
      </w:pPr>
    </w:p>
    <w:p w14:paraId="7856BDC7" w14:textId="01B17C71" w:rsidR="0046151B" w:rsidRPr="00696492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3.2 </w:t>
      </w:r>
      <w:r w:rsidRPr="00696492">
        <w:rPr>
          <w:rFonts w:ascii="Times New Roman" w:eastAsia="Times New Roman" w:hAnsi="Times New Roman" w:cs="Times New Roman"/>
          <w:color w:val="000000"/>
        </w:rPr>
        <w:t>If five (5) or fewer athletes plan to attend a meet:</w:t>
      </w:r>
    </w:p>
    <w:p w14:paraId="32BB6624" w14:textId="6B02B4D6" w:rsidR="0046151B" w:rsidRPr="008675BB" w:rsidRDefault="0046151B" w:rsidP="008675BB">
      <w:pPr>
        <w:pStyle w:val="ListParagraph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</w:rPr>
      </w:pPr>
      <w:r w:rsidRPr="008675BB">
        <w:rPr>
          <w:rFonts w:ascii="Times New Roman" w:eastAsia="Times New Roman" w:hAnsi="Times New Roman" w:cs="Times New Roman"/>
          <w:color w:val="000000"/>
        </w:rPr>
        <w:t>Board approval is required for any coach to be reimbursed for travel on behalf of SWAT</w:t>
      </w:r>
      <w:r w:rsidR="00996306" w:rsidRPr="008675BB">
        <w:rPr>
          <w:rFonts w:ascii="Times New Roman" w:eastAsia="Times New Roman" w:hAnsi="Times New Roman" w:cs="Times New Roman"/>
          <w:color w:val="000000"/>
        </w:rPr>
        <w:t>.</w:t>
      </w:r>
    </w:p>
    <w:p w14:paraId="5A4A4DD1" w14:textId="77777777" w:rsidR="0046151B" w:rsidRPr="008675BB" w:rsidRDefault="0046151B" w:rsidP="008675BB">
      <w:pPr>
        <w:pStyle w:val="ListParagraph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</w:rPr>
      </w:pPr>
      <w:r w:rsidRPr="008675BB">
        <w:rPr>
          <w:rFonts w:ascii="Times New Roman" w:eastAsia="Times New Roman" w:hAnsi="Times New Roman" w:cs="Times New Roman"/>
          <w:color w:val="000000"/>
        </w:rPr>
        <w:t>Without Board approval, SWAT will not send a coach and will not pay travel expenses.</w:t>
      </w:r>
    </w:p>
    <w:p w14:paraId="6F98237D" w14:textId="76A5EA93" w:rsidR="0046151B" w:rsidRPr="008675BB" w:rsidRDefault="0046151B" w:rsidP="008675BB">
      <w:pPr>
        <w:pStyle w:val="ListParagraph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</w:rPr>
      </w:pPr>
      <w:r w:rsidRPr="008675BB">
        <w:rPr>
          <w:rFonts w:ascii="Times New Roman" w:eastAsia="Times New Roman" w:hAnsi="Times New Roman" w:cs="Times New Roman"/>
          <w:color w:val="000000"/>
        </w:rPr>
        <w:t>Athletes may still attend independently as allowed by USA Swimming.</w:t>
      </w:r>
    </w:p>
    <w:p w14:paraId="56250C3A" w14:textId="6652EC9A" w:rsidR="00144620" w:rsidRDefault="00144620" w:rsidP="00564F95">
      <w:pPr>
        <w:rPr>
          <w:rFonts w:ascii="Times New Roman" w:eastAsia="Times New Roman" w:hAnsi="Times New Roman" w:cs="Times New Roman"/>
          <w:color w:val="000000"/>
        </w:rPr>
      </w:pPr>
    </w:p>
    <w:p w14:paraId="164BC07E" w14:textId="38F5CEE5" w:rsidR="00144620" w:rsidRPr="00502EC5" w:rsidRDefault="00144620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3.3 Voluntary Coach Attendance</w:t>
      </w:r>
    </w:p>
    <w:p w14:paraId="490EECA6" w14:textId="1D4AC636" w:rsidR="00144620" w:rsidRPr="00502EC5" w:rsidRDefault="00144620" w:rsidP="00564F95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 xml:space="preserve">Coaches may attend </w:t>
      </w:r>
      <w:proofErr w:type="gramStart"/>
      <w:r w:rsidRPr="00502EC5">
        <w:rPr>
          <w:rFonts w:ascii="Times New Roman" w:eastAsia="Times New Roman" w:hAnsi="Times New Roman" w:cs="Times New Roman"/>
          <w:color w:val="000000"/>
        </w:rPr>
        <w:t>meets</w:t>
      </w:r>
      <w:proofErr w:type="gramEnd"/>
      <w:r w:rsidRPr="00502EC5">
        <w:rPr>
          <w:rFonts w:ascii="Times New Roman" w:eastAsia="Times New Roman" w:hAnsi="Times New Roman" w:cs="Times New Roman"/>
          <w:color w:val="000000"/>
        </w:rPr>
        <w:t xml:space="preserve"> voluntarily without reimbursement when minimum athlete thresholds are not met or when Board approval for reimbursement is not granted.</w:t>
      </w:r>
    </w:p>
    <w:p w14:paraId="58A2D32B" w14:textId="10BD4E48" w:rsidR="00144620" w:rsidRPr="00502EC5" w:rsidRDefault="00144620" w:rsidP="00564F95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Voluntary attendance does not obligate SWAT Swim Club to cover travel, lodging, meals or related expenses.</w:t>
      </w:r>
    </w:p>
    <w:p w14:paraId="4970D342" w14:textId="6355AD8F" w:rsidR="00144620" w:rsidRPr="00502EC5" w:rsidRDefault="00144620" w:rsidP="00564F95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Coaches attending voluntarily are still expected to comply with SafeSport, USA Swimming and SWAT Swim Club policies.</w:t>
      </w:r>
    </w:p>
    <w:p w14:paraId="36FD16B3" w14:textId="76B67CF1" w:rsidR="0046151B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Section 4: Number of Coaches Reimbursed to Attend (Automatic Ratio)</w:t>
      </w:r>
    </w:p>
    <w:p w14:paraId="265C9FDB" w14:textId="2D270EAF" w:rsidR="0046151B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 xml:space="preserve">4.1 Once minimum attendance requirements (Section </w:t>
      </w:r>
      <w:r w:rsidR="00EF53E4" w:rsidRPr="00502EC5">
        <w:rPr>
          <w:rFonts w:ascii="Times New Roman" w:eastAsia="Times New Roman" w:hAnsi="Times New Roman" w:cs="Times New Roman"/>
        </w:rPr>
        <w:t>3</w:t>
      </w:r>
      <w:r w:rsidRPr="00502EC5">
        <w:rPr>
          <w:rFonts w:ascii="Times New Roman" w:eastAsia="Times New Roman" w:hAnsi="Times New Roman" w:cs="Times New Roman"/>
          <w:color w:val="000000"/>
        </w:rPr>
        <w:t>) are satisfied:</w:t>
      </w:r>
    </w:p>
    <w:p w14:paraId="4A6D4B55" w14:textId="6858AB69" w:rsidR="0046151B" w:rsidRPr="00502EC5" w:rsidRDefault="0046151B" w:rsidP="00564F95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1 coach for 6</w:t>
      </w:r>
      <w:r w:rsidR="00E61F3F" w:rsidRPr="00502EC5">
        <w:rPr>
          <w:rFonts w:ascii="Times New Roman" w:eastAsia="Times New Roman" w:hAnsi="Times New Roman" w:cs="Times New Roman"/>
          <w:color w:val="000000"/>
        </w:rPr>
        <w:t xml:space="preserve"> - 15 </w:t>
      </w:r>
      <w:r w:rsidRPr="00502EC5">
        <w:rPr>
          <w:rFonts w:ascii="Times New Roman" w:eastAsia="Times New Roman" w:hAnsi="Times New Roman" w:cs="Times New Roman"/>
          <w:color w:val="000000"/>
        </w:rPr>
        <w:t>athletes</w:t>
      </w:r>
    </w:p>
    <w:p w14:paraId="5DEFCD40" w14:textId="2CB4CB2A" w:rsidR="0046151B" w:rsidRPr="00502EC5" w:rsidRDefault="0046151B" w:rsidP="00564F95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2 coaches for 16 - 30 athletes</w:t>
      </w:r>
    </w:p>
    <w:p w14:paraId="53A1F421" w14:textId="62E9ABBB" w:rsidR="0046151B" w:rsidRPr="00502EC5" w:rsidRDefault="0046151B" w:rsidP="00564F95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3 coaches for 3</w:t>
      </w:r>
      <w:r w:rsidR="00144620" w:rsidRPr="00502EC5">
        <w:rPr>
          <w:rFonts w:ascii="Times New Roman" w:eastAsia="Times New Roman" w:hAnsi="Times New Roman" w:cs="Times New Roman"/>
          <w:color w:val="000000"/>
        </w:rPr>
        <w:t>1</w:t>
      </w:r>
      <w:r w:rsidRPr="00502EC5">
        <w:rPr>
          <w:rFonts w:ascii="Times New Roman" w:eastAsia="Times New Roman" w:hAnsi="Times New Roman" w:cs="Times New Roman"/>
          <w:color w:val="000000"/>
        </w:rPr>
        <w:t>+ athletes</w:t>
      </w:r>
    </w:p>
    <w:p w14:paraId="071F74B4" w14:textId="77777777" w:rsidR="0046151B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</w:p>
    <w:p w14:paraId="5CCCC148" w14:textId="1B78D73B" w:rsidR="0046151B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4.2 For more than 45 athletes, the guideline remains 1 coach per 15 athletes.</w:t>
      </w:r>
    </w:p>
    <w:p w14:paraId="361FC139" w14:textId="77777777" w:rsidR="0046151B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</w:p>
    <w:p w14:paraId="795BCF87" w14:textId="77777777" w:rsidR="007146F5" w:rsidRPr="00502EC5" w:rsidRDefault="0046151B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 xml:space="preserve">4.3 Any deviation from the ratios – including additional coaches or sending a second coach with </w:t>
      </w:r>
    </w:p>
    <w:p w14:paraId="7B4467EB" w14:textId="6FAB3870" w:rsidR="0046151B" w:rsidRPr="00502EC5" w:rsidRDefault="0046151B" w:rsidP="00564F95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color w:val="000000"/>
        </w:rPr>
        <w:t>fewer than 15 athletes – must be approved by the Board.</w:t>
      </w:r>
    </w:p>
    <w:p w14:paraId="16A11222" w14:textId="3C415621" w:rsidR="000759B9" w:rsidRPr="00502EC5" w:rsidRDefault="000759B9" w:rsidP="00564F95">
      <w:pPr>
        <w:rPr>
          <w:rFonts w:ascii="Times New Roman" w:eastAsia="Times New Roman" w:hAnsi="Times New Roman" w:cs="Times New Roman"/>
          <w:color w:val="000000"/>
        </w:rPr>
      </w:pPr>
    </w:p>
    <w:p w14:paraId="0B934CC9" w14:textId="77777777" w:rsidR="00207836" w:rsidRDefault="000759B9" w:rsidP="00564F95">
      <w:pPr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>4.4 The Head Coach</w:t>
      </w:r>
      <w:r w:rsidR="00502EC5" w:rsidRPr="00544427">
        <w:rPr>
          <w:rFonts w:ascii="Times New Roman" w:eastAsia="Times New Roman" w:hAnsi="Times New Roman" w:cs="Times New Roman"/>
          <w:color w:val="000000"/>
        </w:rPr>
        <w:t xml:space="preserve"> or applicable program’s designated lead coach</w:t>
      </w:r>
      <w:r w:rsidRPr="00544427">
        <w:rPr>
          <w:rFonts w:ascii="Times New Roman" w:eastAsia="Times New Roman" w:hAnsi="Times New Roman" w:cs="Times New Roman"/>
          <w:color w:val="000000"/>
        </w:rPr>
        <w:t xml:space="preserve"> is responsible for assigning </w:t>
      </w:r>
    </w:p>
    <w:p w14:paraId="4D70DB8C" w14:textId="77777777" w:rsidR="00207836" w:rsidRDefault="000759B9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>coaches to meets</w:t>
      </w:r>
      <w:r w:rsidR="00502EC5" w:rsidRPr="00544427">
        <w:rPr>
          <w:rFonts w:ascii="Times New Roman" w:eastAsia="Times New Roman" w:hAnsi="Times New Roman" w:cs="Times New Roman"/>
          <w:color w:val="000000"/>
        </w:rPr>
        <w:t xml:space="preserve"> or competitions</w:t>
      </w:r>
      <w:r w:rsidRPr="00544427">
        <w:rPr>
          <w:rFonts w:ascii="Times New Roman" w:eastAsia="Times New Roman" w:hAnsi="Times New Roman" w:cs="Times New Roman"/>
          <w:color w:val="000000"/>
        </w:rPr>
        <w:t xml:space="preserve">. Assignments will be based on </w:t>
      </w:r>
      <w:proofErr w:type="gramStart"/>
      <w:r w:rsidRPr="00544427">
        <w:rPr>
          <w:rFonts w:ascii="Times New Roman" w:eastAsia="Times New Roman" w:hAnsi="Times New Roman" w:cs="Times New Roman"/>
          <w:color w:val="000000"/>
        </w:rPr>
        <w:t>athlete</w:t>
      </w:r>
      <w:proofErr w:type="gramEnd"/>
      <w:r w:rsidRPr="00544427">
        <w:rPr>
          <w:rFonts w:ascii="Times New Roman" w:eastAsia="Times New Roman" w:hAnsi="Times New Roman" w:cs="Times New Roman"/>
          <w:color w:val="000000"/>
        </w:rPr>
        <w:t xml:space="preserve"> needs, coaching </w:t>
      </w:r>
    </w:p>
    <w:p w14:paraId="03B5735B" w14:textId="77777777" w:rsidR="00207836" w:rsidRDefault="000759B9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 xml:space="preserve">coverage, coach availability and athlete-to-coach ratios outlined in this policy. </w:t>
      </w:r>
      <w:r w:rsidR="007A472F" w:rsidRPr="00544427">
        <w:rPr>
          <w:rFonts w:ascii="Times New Roman" w:eastAsia="Times New Roman" w:hAnsi="Times New Roman" w:cs="Times New Roman"/>
          <w:color w:val="000000"/>
        </w:rPr>
        <w:t xml:space="preserve">Coaches must </w:t>
      </w:r>
    </w:p>
    <w:p w14:paraId="05D2851B" w14:textId="77777777" w:rsidR="00207836" w:rsidRDefault="007A472F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 xml:space="preserve">be assigned by the Head Coach </w:t>
      </w:r>
      <w:r w:rsidR="00502EC5" w:rsidRPr="00544427">
        <w:rPr>
          <w:rFonts w:ascii="Times New Roman" w:eastAsia="Times New Roman" w:hAnsi="Times New Roman" w:cs="Times New Roman"/>
          <w:color w:val="000000"/>
        </w:rPr>
        <w:t xml:space="preserve">or applicable program’s </w:t>
      </w:r>
      <w:proofErr w:type="spellStart"/>
      <w:r w:rsidR="00502EC5" w:rsidRPr="00544427">
        <w:rPr>
          <w:rFonts w:ascii="Times New Roman" w:eastAsia="Times New Roman" w:hAnsi="Times New Roman" w:cs="Times New Roman"/>
          <w:color w:val="000000"/>
        </w:rPr>
        <w:t>deisngnated</w:t>
      </w:r>
      <w:proofErr w:type="spellEnd"/>
      <w:r w:rsidR="00502EC5" w:rsidRPr="00544427">
        <w:rPr>
          <w:rFonts w:ascii="Times New Roman" w:eastAsia="Times New Roman" w:hAnsi="Times New Roman" w:cs="Times New Roman"/>
          <w:color w:val="000000"/>
        </w:rPr>
        <w:t xml:space="preserve"> lead coach </w:t>
      </w:r>
      <w:r w:rsidRPr="00544427">
        <w:rPr>
          <w:rFonts w:ascii="Times New Roman" w:eastAsia="Times New Roman" w:hAnsi="Times New Roman" w:cs="Times New Roman"/>
          <w:color w:val="000000"/>
        </w:rPr>
        <w:t xml:space="preserve">in order to </w:t>
      </w:r>
    </w:p>
    <w:p w14:paraId="3191F72C" w14:textId="63170974" w:rsidR="000759B9" w:rsidRPr="00544427" w:rsidRDefault="00FF253D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 xml:space="preserve">eligible to </w:t>
      </w:r>
      <w:r w:rsidR="007A472F" w:rsidRPr="00544427">
        <w:rPr>
          <w:rFonts w:ascii="Times New Roman" w:eastAsia="Times New Roman" w:hAnsi="Times New Roman" w:cs="Times New Roman"/>
          <w:color w:val="000000"/>
        </w:rPr>
        <w:t>receive travel reimbursement or per diem under this policy.</w:t>
      </w:r>
    </w:p>
    <w:p w14:paraId="1ADB512F" w14:textId="6AC6355D" w:rsidR="00502EC5" w:rsidRPr="00544427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24BAE0F0" w14:textId="77777777" w:rsid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 xml:space="preserve">4.5 Assignment by the Head Coach or </w:t>
      </w:r>
      <w:proofErr w:type="spellStart"/>
      <w:r w:rsidRPr="00544427">
        <w:rPr>
          <w:rFonts w:ascii="Times New Roman" w:eastAsia="Times New Roman" w:hAnsi="Times New Roman" w:cs="Times New Roman"/>
          <w:color w:val="000000"/>
        </w:rPr>
        <w:t>deisgnanted</w:t>
      </w:r>
      <w:proofErr w:type="spellEnd"/>
      <w:r w:rsidRPr="00544427">
        <w:rPr>
          <w:rFonts w:ascii="Times New Roman" w:eastAsia="Times New Roman" w:hAnsi="Times New Roman" w:cs="Times New Roman"/>
          <w:color w:val="000000"/>
        </w:rPr>
        <w:t xml:space="preserve"> lead coach does not, by itself, constitute </w:t>
      </w:r>
    </w:p>
    <w:p w14:paraId="4F09B9F8" w14:textId="77777777" w:rsidR="00207836" w:rsidRDefault="00502EC5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 xml:space="preserve">authorization for reimbursement. Travel must also </w:t>
      </w:r>
      <w:proofErr w:type="spellStart"/>
      <w:r w:rsidRPr="00544427">
        <w:rPr>
          <w:rFonts w:ascii="Times New Roman" w:eastAsia="Times New Roman" w:hAnsi="Times New Roman" w:cs="Times New Roman"/>
          <w:color w:val="000000"/>
        </w:rPr>
        <w:t>recive</w:t>
      </w:r>
      <w:proofErr w:type="spellEnd"/>
      <w:r w:rsidRPr="00544427">
        <w:rPr>
          <w:rFonts w:ascii="Times New Roman" w:eastAsia="Times New Roman" w:hAnsi="Times New Roman" w:cs="Times New Roman"/>
          <w:color w:val="000000"/>
        </w:rPr>
        <w:t xml:space="preserve"> Board </w:t>
      </w:r>
      <w:proofErr w:type="spellStart"/>
      <w:r w:rsidRPr="00544427">
        <w:rPr>
          <w:rFonts w:ascii="Times New Roman" w:eastAsia="Times New Roman" w:hAnsi="Times New Roman" w:cs="Times New Roman"/>
          <w:color w:val="000000"/>
        </w:rPr>
        <w:t>aprobal</w:t>
      </w:r>
      <w:proofErr w:type="spellEnd"/>
      <w:r w:rsidRPr="00544427">
        <w:rPr>
          <w:rFonts w:ascii="Times New Roman" w:eastAsia="Times New Roman" w:hAnsi="Times New Roman" w:cs="Times New Roman"/>
          <w:color w:val="000000"/>
        </w:rPr>
        <w:t xml:space="preserve"> as required by </w:t>
      </w:r>
    </w:p>
    <w:p w14:paraId="50FA20F4" w14:textId="5BC927D3" w:rsidR="00502EC5" w:rsidRPr="00696492" w:rsidRDefault="00502EC5" w:rsidP="0020783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544427">
        <w:rPr>
          <w:rFonts w:ascii="Times New Roman" w:eastAsia="Times New Roman" w:hAnsi="Times New Roman" w:cs="Times New Roman"/>
          <w:color w:val="000000"/>
        </w:rPr>
        <w:t>Section 2.2.</w:t>
      </w:r>
    </w:p>
    <w:p w14:paraId="27457D98" w14:textId="77777777" w:rsidR="0046151B" w:rsidRDefault="0046151B" w:rsidP="00564F9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3D518E" w14:textId="1D2B7573" w:rsidR="00E87E5B" w:rsidRPr="00696492" w:rsidRDefault="006218A7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Section </w:t>
      </w:r>
      <w:r w:rsidR="0046151B">
        <w:rPr>
          <w:rFonts w:ascii="Times New Roman" w:eastAsia="Times New Roman" w:hAnsi="Times New Roman" w:cs="Times New Roman"/>
          <w:b/>
          <w:bCs/>
          <w:color w:val="00000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E87E5B" w:rsidRPr="00696492">
        <w:rPr>
          <w:rFonts w:ascii="Times New Roman" w:eastAsia="Times New Roman" w:hAnsi="Times New Roman" w:cs="Times New Roman"/>
          <w:b/>
          <w:bCs/>
          <w:color w:val="000000"/>
        </w:rPr>
        <w:t xml:space="preserve"> Covered Travel Expenses</w:t>
      </w:r>
    </w:p>
    <w:p w14:paraId="2BF901AB" w14:textId="71021C2C" w:rsidR="00E87E5B" w:rsidRPr="007146F5" w:rsidRDefault="00E87E5B" w:rsidP="00564F95">
      <w:pPr>
        <w:pStyle w:val="ListParagraph"/>
        <w:numPr>
          <w:ilvl w:val="1"/>
          <w:numId w:val="25"/>
        </w:numPr>
        <w:rPr>
          <w:rFonts w:ascii="Times New Roman" w:eastAsia="Times New Roman" w:hAnsi="Times New Roman" w:cs="Times New Roman"/>
          <w:color w:val="000000"/>
        </w:rPr>
      </w:pPr>
      <w:r w:rsidRPr="007146F5">
        <w:rPr>
          <w:rFonts w:ascii="Times New Roman" w:eastAsia="Times New Roman" w:hAnsi="Times New Roman" w:cs="Times New Roman"/>
          <w:color w:val="000000"/>
        </w:rPr>
        <w:t>Transportation</w:t>
      </w:r>
      <w:r w:rsidR="003E7315" w:rsidRPr="007146F5">
        <w:rPr>
          <w:rFonts w:ascii="Times New Roman" w:eastAsia="Times New Roman" w:hAnsi="Times New Roman" w:cs="Times New Roman"/>
          <w:color w:val="000000"/>
        </w:rPr>
        <w:t xml:space="preserve"> - </w:t>
      </w:r>
      <w:r w:rsidRPr="007146F5">
        <w:rPr>
          <w:rFonts w:ascii="Times New Roman" w:eastAsia="Times New Roman" w:hAnsi="Times New Roman" w:cs="Times New Roman"/>
          <w:color w:val="000000"/>
        </w:rPr>
        <w:t>SWAT reimburses either mileage OR fuel — never both.</w:t>
      </w:r>
    </w:p>
    <w:p w14:paraId="15F30632" w14:textId="77777777" w:rsidR="003F4903" w:rsidRDefault="00E87E5B" w:rsidP="00564F95">
      <w:pPr>
        <w:pStyle w:val="ListParagraph"/>
        <w:numPr>
          <w:ilvl w:val="0"/>
          <w:numId w:val="23"/>
        </w:numPr>
        <w:ind w:left="720"/>
        <w:rPr>
          <w:rFonts w:ascii="Times New Roman" w:eastAsia="Times New Roman" w:hAnsi="Times New Roman" w:cs="Times New Roman"/>
          <w:color w:val="000000"/>
        </w:rPr>
      </w:pPr>
      <w:r w:rsidRPr="003F4903">
        <w:rPr>
          <w:rFonts w:ascii="Times New Roman" w:eastAsia="Times New Roman" w:hAnsi="Times New Roman" w:cs="Times New Roman"/>
          <w:color w:val="000000"/>
        </w:rPr>
        <w:t>Mileage Reimbursement (Default)</w:t>
      </w:r>
    </w:p>
    <w:p w14:paraId="48445707" w14:textId="4EC3225E" w:rsidR="003F4903" w:rsidRDefault="00B14BA0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</w:t>
      </w:r>
      <w:r w:rsidR="00E87E5B" w:rsidRPr="003F4903">
        <w:rPr>
          <w:rFonts w:ascii="Times New Roman" w:eastAsia="Times New Roman" w:hAnsi="Times New Roman" w:cs="Times New Roman"/>
          <w:color w:val="000000"/>
        </w:rPr>
        <w:t xml:space="preserve">aid at the Board-approved mileage rate (typically </w:t>
      </w:r>
      <w:r w:rsidR="00121331" w:rsidRPr="003F4903">
        <w:rPr>
          <w:rFonts w:ascii="Times New Roman" w:eastAsia="Times New Roman" w:hAnsi="Times New Roman" w:cs="Times New Roman"/>
          <w:color w:val="000000"/>
        </w:rPr>
        <w:t xml:space="preserve">the </w:t>
      </w:r>
      <w:r w:rsidR="00E87E5B" w:rsidRPr="003F4903">
        <w:rPr>
          <w:rFonts w:ascii="Times New Roman" w:eastAsia="Times New Roman" w:hAnsi="Times New Roman" w:cs="Times New Roman"/>
          <w:color w:val="000000"/>
        </w:rPr>
        <w:t>IRS rate)</w:t>
      </w:r>
    </w:p>
    <w:p w14:paraId="50CDA3D8" w14:textId="2F0A608B" w:rsidR="003F4903" w:rsidRDefault="00B14BA0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</w:t>
      </w:r>
      <w:r w:rsidR="007B34C3">
        <w:rPr>
          <w:rFonts w:ascii="Times New Roman" w:eastAsia="Times New Roman" w:hAnsi="Times New Roman" w:cs="Times New Roman"/>
          <w:color w:val="000000"/>
        </w:rPr>
        <w:t xml:space="preserve">aid with </w:t>
      </w:r>
      <w:r w:rsidR="00575665" w:rsidRPr="003F4903">
        <w:rPr>
          <w:rFonts w:ascii="Times New Roman" w:eastAsia="Times New Roman" w:hAnsi="Times New Roman" w:cs="Times New Roman"/>
          <w:color w:val="000000"/>
        </w:rPr>
        <w:t>IRS rate x round trip mileage x number of round trips</w:t>
      </w:r>
    </w:p>
    <w:p w14:paraId="3E287D3B" w14:textId="77777777" w:rsidR="00480D26" w:rsidRDefault="00452AB4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3F4903">
        <w:rPr>
          <w:rFonts w:ascii="Times New Roman" w:eastAsia="Times New Roman" w:hAnsi="Times New Roman" w:cs="Times New Roman"/>
          <w:color w:val="000000"/>
        </w:rPr>
        <w:t>If mileage is reimbursed, fuel is not reimbursed.</w:t>
      </w:r>
    </w:p>
    <w:p w14:paraId="7396D9AD" w14:textId="77777777" w:rsidR="00480D26" w:rsidRDefault="00E87E5B" w:rsidP="00564F95">
      <w:pPr>
        <w:pStyle w:val="ListParagraph"/>
        <w:numPr>
          <w:ilvl w:val="0"/>
          <w:numId w:val="23"/>
        </w:numPr>
        <w:ind w:left="720"/>
        <w:rPr>
          <w:rFonts w:ascii="Times New Roman" w:eastAsia="Times New Roman" w:hAnsi="Times New Roman" w:cs="Times New Roman"/>
          <w:color w:val="000000"/>
        </w:rPr>
      </w:pPr>
      <w:r w:rsidRPr="00480D26">
        <w:rPr>
          <w:rFonts w:ascii="Times New Roman" w:eastAsia="Times New Roman" w:hAnsi="Times New Roman" w:cs="Times New Roman"/>
          <w:color w:val="000000"/>
        </w:rPr>
        <w:t>Fuel Reimbursement (Alternative)</w:t>
      </w:r>
    </w:p>
    <w:p w14:paraId="69FD0BB1" w14:textId="3C2679A8" w:rsidR="00480D26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480D26">
        <w:rPr>
          <w:rFonts w:ascii="Times New Roman" w:eastAsia="Times New Roman" w:hAnsi="Times New Roman" w:cs="Times New Roman"/>
          <w:color w:val="000000"/>
        </w:rPr>
        <w:t>Allowed only when driving a club-owned, rented, or borrowed vehicle</w:t>
      </w:r>
    </w:p>
    <w:p w14:paraId="0219265B" w14:textId="036FA294" w:rsidR="00CD04CF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480D26">
        <w:rPr>
          <w:rFonts w:ascii="Times New Roman" w:eastAsia="Times New Roman" w:hAnsi="Times New Roman" w:cs="Times New Roman"/>
          <w:color w:val="000000"/>
        </w:rPr>
        <w:t>If fuel is reimbursed, mileage is not reimbursed</w:t>
      </w:r>
      <w:r w:rsidR="00C72A88">
        <w:rPr>
          <w:rFonts w:ascii="Times New Roman" w:eastAsia="Times New Roman" w:hAnsi="Times New Roman" w:cs="Times New Roman"/>
          <w:color w:val="000000"/>
        </w:rPr>
        <w:t>.</w:t>
      </w:r>
    </w:p>
    <w:p w14:paraId="4D1CDD99" w14:textId="77777777" w:rsidR="00CD04CF" w:rsidRDefault="00E87E5B" w:rsidP="00564F95">
      <w:pPr>
        <w:pStyle w:val="ListParagraph"/>
        <w:numPr>
          <w:ilvl w:val="0"/>
          <w:numId w:val="23"/>
        </w:numPr>
        <w:ind w:left="720"/>
        <w:rPr>
          <w:rFonts w:ascii="Times New Roman" w:eastAsia="Times New Roman" w:hAnsi="Times New Roman" w:cs="Times New Roman"/>
          <w:color w:val="000000"/>
        </w:rPr>
      </w:pPr>
      <w:r w:rsidRPr="00CD04CF">
        <w:rPr>
          <w:rFonts w:ascii="Times New Roman" w:eastAsia="Times New Roman" w:hAnsi="Times New Roman" w:cs="Times New Roman"/>
          <w:color w:val="000000"/>
        </w:rPr>
        <w:t>Other Covered Transportation Costs (Board approval required):</w:t>
      </w:r>
    </w:p>
    <w:p w14:paraId="54BADB4E" w14:textId="6CBCBB50" w:rsidR="00CD04CF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CD04CF">
        <w:rPr>
          <w:rFonts w:ascii="Times New Roman" w:eastAsia="Times New Roman" w:hAnsi="Times New Roman" w:cs="Times New Roman"/>
          <w:color w:val="000000"/>
        </w:rPr>
        <w:t>Airfare (economy</w:t>
      </w:r>
      <w:r w:rsidR="00CD04CF">
        <w:rPr>
          <w:rFonts w:ascii="Times New Roman" w:eastAsia="Times New Roman" w:hAnsi="Times New Roman" w:cs="Times New Roman"/>
          <w:color w:val="000000"/>
        </w:rPr>
        <w:t>)</w:t>
      </w:r>
    </w:p>
    <w:p w14:paraId="71CEBAAD" w14:textId="1F6AEB11" w:rsidR="00CD04CF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CD04CF">
        <w:rPr>
          <w:rFonts w:ascii="Times New Roman" w:eastAsia="Times New Roman" w:hAnsi="Times New Roman" w:cs="Times New Roman"/>
          <w:color w:val="000000"/>
        </w:rPr>
        <w:t>One checked bag</w:t>
      </w:r>
    </w:p>
    <w:p w14:paraId="47F182F3" w14:textId="63C8C084" w:rsidR="00037BAE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CD04CF">
        <w:rPr>
          <w:rFonts w:ascii="Times New Roman" w:eastAsia="Times New Roman" w:hAnsi="Times New Roman" w:cs="Times New Roman"/>
          <w:color w:val="000000"/>
        </w:rPr>
        <w:t>Parking fees, shuttle fees, tolls</w:t>
      </w:r>
    </w:p>
    <w:p w14:paraId="175C6607" w14:textId="278E83E3" w:rsidR="00E87E5B" w:rsidRPr="00037BAE" w:rsidRDefault="00E87E5B" w:rsidP="00564F95">
      <w:pPr>
        <w:pStyle w:val="ListParagraph"/>
        <w:numPr>
          <w:ilvl w:val="1"/>
          <w:numId w:val="23"/>
        </w:numPr>
        <w:ind w:left="1440"/>
        <w:rPr>
          <w:rFonts w:ascii="Times New Roman" w:eastAsia="Times New Roman" w:hAnsi="Times New Roman" w:cs="Times New Roman"/>
          <w:color w:val="000000"/>
        </w:rPr>
      </w:pPr>
      <w:r w:rsidRPr="00037BAE">
        <w:rPr>
          <w:rFonts w:ascii="Times New Roman" w:eastAsia="Times New Roman" w:hAnsi="Times New Roman" w:cs="Times New Roman"/>
          <w:color w:val="000000"/>
        </w:rPr>
        <w:t>Rental car (compact/economy unless unavailable)</w:t>
      </w:r>
    </w:p>
    <w:p w14:paraId="44A9DBEB" w14:textId="77777777" w:rsidR="0041433C" w:rsidRDefault="0041433C" w:rsidP="00564F95">
      <w:pPr>
        <w:rPr>
          <w:rFonts w:ascii="Times New Roman" w:eastAsia="Times New Roman" w:hAnsi="Times New Roman" w:cs="Times New Roman"/>
          <w:color w:val="000000"/>
        </w:rPr>
      </w:pPr>
    </w:p>
    <w:p w14:paraId="4EC2D48A" w14:textId="11B39891" w:rsidR="00E87E5B" w:rsidRPr="00406260" w:rsidRDefault="00E87E5B" w:rsidP="00564F95">
      <w:pPr>
        <w:pStyle w:val="ListParagraph"/>
        <w:numPr>
          <w:ilvl w:val="1"/>
          <w:numId w:val="25"/>
        </w:numPr>
        <w:rPr>
          <w:rFonts w:ascii="Times New Roman" w:eastAsia="Times New Roman" w:hAnsi="Times New Roman" w:cs="Times New Roman"/>
          <w:color w:val="000000"/>
        </w:rPr>
      </w:pPr>
      <w:r w:rsidRPr="00406260">
        <w:rPr>
          <w:rFonts w:ascii="Times New Roman" w:eastAsia="Times New Roman" w:hAnsi="Times New Roman" w:cs="Times New Roman"/>
          <w:color w:val="000000"/>
        </w:rPr>
        <w:t>Upgrades or premium travel options are not reimbursed.</w:t>
      </w:r>
    </w:p>
    <w:p w14:paraId="2360933E" w14:textId="77777777" w:rsidR="00E87E5B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5DFF2A87" w14:textId="79EB7413" w:rsidR="00406260" w:rsidRPr="00406260" w:rsidRDefault="00406260" w:rsidP="00564F95">
      <w:pPr>
        <w:rPr>
          <w:rFonts w:ascii="Times New Roman" w:eastAsia="Times New Roman" w:hAnsi="Times New Roman" w:cs="Times New Roman"/>
          <w:color w:val="000000"/>
        </w:rPr>
      </w:pPr>
      <w:r w:rsidRPr="00406260">
        <w:rPr>
          <w:rFonts w:ascii="Times New Roman" w:eastAsia="Times New Roman" w:hAnsi="Times New Roman" w:cs="Times New Roman"/>
          <w:color w:val="000000"/>
        </w:rPr>
        <w:t xml:space="preserve">5.3 </w:t>
      </w:r>
      <w:r w:rsidR="00E87E5B" w:rsidRPr="00406260">
        <w:rPr>
          <w:rFonts w:ascii="Times New Roman" w:eastAsia="Times New Roman" w:hAnsi="Times New Roman" w:cs="Times New Roman"/>
          <w:color w:val="000000"/>
        </w:rPr>
        <w:t>Club-Booked Travel (Preferred)</w:t>
      </w:r>
      <w:r w:rsidR="00C97250" w:rsidRPr="00406260">
        <w:rPr>
          <w:rFonts w:ascii="Times New Roman" w:eastAsia="Times New Roman" w:hAnsi="Times New Roman" w:cs="Times New Roman"/>
          <w:color w:val="000000"/>
        </w:rPr>
        <w:t xml:space="preserve"> – </w:t>
      </w:r>
      <w:r w:rsidR="00E87E5B" w:rsidRPr="00406260">
        <w:rPr>
          <w:rFonts w:ascii="Times New Roman" w:eastAsia="Times New Roman" w:hAnsi="Times New Roman" w:cs="Times New Roman"/>
          <w:color w:val="000000"/>
        </w:rPr>
        <w:t xml:space="preserve">SWAT may book hotels, airfare, rental cars, deck passes, </w:t>
      </w:r>
    </w:p>
    <w:p w14:paraId="7B2C572A" w14:textId="5B120964" w:rsidR="00E87E5B" w:rsidRPr="00406260" w:rsidRDefault="00E87E5B" w:rsidP="00564F95">
      <w:pPr>
        <w:pStyle w:val="ListParagraph"/>
        <w:ind w:left="360"/>
        <w:rPr>
          <w:rFonts w:ascii="Times New Roman" w:eastAsia="Times New Roman" w:hAnsi="Times New Roman" w:cs="Times New Roman"/>
          <w:color w:val="000000"/>
        </w:rPr>
      </w:pPr>
      <w:r w:rsidRPr="00406260">
        <w:rPr>
          <w:rFonts w:ascii="Times New Roman" w:eastAsia="Times New Roman" w:hAnsi="Times New Roman" w:cs="Times New Roman"/>
          <w:color w:val="000000"/>
        </w:rPr>
        <w:t>and other necessary expenses.</w:t>
      </w:r>
    </w:p>
    <w:p w14:paraId="05DA0000" w14:textId="77777777" w:rsidR="00A33066" w:rsidRDefault="00A33066" w:rsidP="00564F9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1EB6CD" w14:textId="77777777" w:rsidR="00A850CA" w:rsidRDefault="00A850CA" w:rsidP="00564F9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A85D06" w14:textId="08B13F66" w:rsidR="00144620" w:rsidRPr="007D09C5" w:rsidRDefault="00144620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b/>
          <w:bCs/>
          <w:color w:val="000000"/>
        </w:rPr>
        <w:t xml:space="preserve">Section 6: </w:t>
      </w:r>
      <w:r w:rsidR="007D09C5" w:rsidRPr="00544427">
        <w:rPr>
          <w:rFonts w:ascii="Times New Roman" w:eastAsia="Times New Roman" w:hAnsi="Times New Roman" w:cs="Times New Roman"/>
          <w:b/>
          <w:bCs/>
          <w:color w:val="000000"/>
        </w:rPr>
        <w:t>Winter and Summer Championship Meets</w:t>
      </w:r>
    </w:p>
    <w:p w14:paraId="100C7DE6" w14:textId="4C2365EF" w:rsidR="007D09C5" w:rsidRPr="00C2546D" w:rsidRDefault="000759B9" w:rsidP="00564F95">
      <w:pPr>
        <w:rPr>
          <w:rFonts w:ascii="Times New Roman" w:eastAsia="Times New Roman" w:hAnsi="Times New Roman" w:cs="Times New Roman"/>
          <w:color w:val="000000"/>
        </w:rPr>
      </w:pPr>
      <w:r w:rsidRPr="00C2546D">
        <w:rPr>
          <w:rFonts w:ascii="Times New Roman" w:eastAsia="Times New Roman" w:hAnsi="Times New Roman" w:cs="Times New Roman"/>
          <w:color w:val="000000"/>
        </w:rPr>
        <w:t>6</w:t>
      </w:r>
      <w:r w:rsidR="00144620" w:rsidRPr="00C2546D">
        <w:rPr>
          <w:rFonts w:ascii="Times New Roman" w:eastAsia="Times New Roman" w:hAnsi="Times New Roman" w:cs="Times New Roman"/>
          <w:color w:val="000000"/>
        </w:rPr>
        <w:t xml:space="preserve">.1 </w:t>
      </w:r>
      <w:r w:rsidR="007D09C5" w:rsidRPr="00C2546D">
        <w:rPr>
          <w:rFonts w:ascii="Times New Roman" w:eastAsia="Times New Roman" w:hAnsi="Times New Roman" w:cs="Times New Roman"/>
          <w:color w:val="000000"/>
        </w:rPr>
        <w:t>Winter and Summer Championships</w:t>
      </w:r>
    </w:p>
    <w:p w14:paraId="14FD0114" w14:textId="77777777" w:rsidR="008675BB" w:rsidRDefault="007D09C5" w:rsidP="008675BB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C2546D">
        <w:rPr>
          <w:rFonts w:ascii="Times New Roman" w:eastAsia="Times New Roman" w:hAnsi="Times New Roman" w:cs="Times New Roman"/>
          <w:color w:val="000000"/>
        </w:rPr>
        <w:t xml:space="preserve">The following meets are considered regularly supported championship meets for the </w:t>
      </w:r>
    </w:p>
    <w:p w14:paraId="4A469E25" w14:textId="0ED4CE5A" w:rsidR="007D09C5" w:rsidRPr="00C2546D" w:rsidRDefault="007D09C5" w:rsidP="008675BB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C2546D">
        <w:rPr>
          <w:rFonts w:ascii="Times New Roman" w:eastAsia="Times New Roman" w:hAnsi="Times New Roman" w:cs="Times New Roman"/>
          <w:color w:val="000000"/>
        </w:rPr>
        <w:t>purposes of this policy:</w:t>
      </w:r>
    </w:p>
    <w:p w14:paraId="122DD71F" w14:textId="7BE8F505" w:rsidR="007D09C5" w:rsidRPr="008675BB" w:rsidRDefault="007D09C5" w:rsidP="008675BB">
      <w:pPr>
        <w:pStyle w:val="ListParagraph"/>
        <w:numPr>
          <w:ilvl w:val="0"/>
          <w:numId w:val="34"/>
        </w:numPr>
        <w:rPr>
          <w:rFonts w:ascii="Times New Roman" w:eastAsia="Times New Roman" w:hAnsi="Times New Roman" w:cs="Times New Roman"/>
          <w:color w:val="000000"/>
        </w:rPr>
      </w:pPr>
      <w:r w:rsidRPr="008675BB">
        <w:rPr>
          <w:rFonts w:ascii="Times New Roman" w:eastAsia="Times New Roman" w:hAnsi="Times New Roman" w:cs="Times New Roman"/>
          <w:color w:val="000000"/>
        </w:rPr>
        <w:lastRenderedPageBreak/>
        <w:t>Winter Championships</w:t>
      </w:r>
      <w:r w:rsidR="00A850CA">
        <w:rPr>
          <w:rFonts w:ascii="Times New Roman" w:eastAsia="Times New Roman" w:hAnsi="Times New Roman" w:cs="Times New Roman"/>
          <w:color w:val="000000"/>
        </w:rPr>
        <w:t xml:space="preserve"> and </w:t>
      </w:r>
    </w:p>
    <w:p w14:paraId="03A28666" w14:textId="5CF0A3BE" w:rsidR="007D09C5" w:rsidRPr="008675BB" w:rsidRDefault="007D09C5" w:rsidP="008675BB">
      <w:pPr>
        <w:pStyle w:val="ListParagraph"/>
        <w:numPr>
          <w:ilvl w:val="0"/>
          <w:numId w:val="34"/>
        </w:numPr>
        <w:rPr>
          <w:rFonts w:ascii="Times New Roman" w:eastAsia="Times New Roman" w:hAnsi="Times New Roman" w:cs="Times New Roman"/>
          <w:color w:val="000000"/>
        </w:rPr>
      </w:pPr>
      <w:r w:rsidRPr="008675BB">
        <w:rPr>
          <w:rFonts w:ascii="Times New Roman" w:eastAsia="Times New Roman" w:hAnsi="Times New Roman" w:cs="Times New Roman"/>
          <w:color w:val="000000"/>
        </w:rPr>
        <w:t>Summer Championships</w:t>
      </w:r>
    </w:p>
    <w:p w14:paraId="2F157044" w14:textId="77777777" w:rsidR="00564F95" w:rsidRDefault="00564F95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2C7C4931" w14:textId="5CBBE38D" w:rsidR="007D09C5" w:rsidRPr="008E5894" w:rsidRDefault="000759B9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bCs/>
          <w:color w:val="000000"/>
        </w:rPr>
        <w:t xml:space="preserve">6.2 </w:t>
      </w:r>
      <w:r w:rsidR="007D09C5" w:rsidRPr="008E5894">
        <w:rPr>
          <w:rFonts w:ascii="Times New Roman" w:eastAsia="Times New Roman" w:hAnsi="Times New Roman" w:cs="Times New Roman"/>
          <w:color w:val="000000"/>
        </w:rPr>
        <w:t>Exception to Minimum Athlete Requirement</w:t>
      </w:r>
    </w:p>
    <w:p w14:paraId="4E9BC3F2" w14:textId="77777777" w:rsidR="008675BB" w:rsidRDefault="007D09C5" w:rsidP="008675BB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Winter Championships and Summer Championships are not subject to the minimum six (6) </w:t>
      </w:r>
    </w:p>
    <w:p w14:paraId="3710B4EB" w14:textId="19F7B307" w:rsidR="007D09C5" w:rsidRPr="008E5894" w:rsidRDefault="007D09C5" w:rsidP="008675BB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athlete requirement established in Section 3.</w:t>
      </w:r>
    </w:p>
    <w:p w14:paraId="06B483A5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52AF3ADE" w14:textId="77777777" w:rsidR="005A030E" w:rsidRDefault="007D09C5" w:rsidP="005A030E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When at least one (1) SWAT athlete is registered to compete, SWAT will provide coaching </w:t>
      </w:r>
    </w:p>
    <w:p w14:paraId="16F9663A" w14:textId="5526F5C4" w:rsidR="007D09C5" w:rsidRPr="008E5894" w:rsidRDefault="007D09C5" w:rsidP="005A030E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coverage in accordance </w:t>
      </w: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to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section 6.4.</w:t>
      </w:r>
    </w:p>
    <w:p w14:paraId="49755B22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78D38427" w14:textId="27723F40" w:rsidR="007D09C5" w:rsidRPr="007D09C5" w:rsidRDefault="007D09C5" w:rsidP="005A030E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Participating athlete families will </w:t>
      </w:r>
      <w:r w:rsidR="008E5894" w:rsidRPr="008E5894">
        <w:rPr>
          <w:rFonts w:ascii="Times New Roman" w:eastAsia="Times New Roman" w:hAnsi="Times New Roman" w:cs="Times New Roman"/>
          <w:color w:val="000000"/>
        </w:rPr>
        <w:t xml:space="preserve">solely be </w:t>
      </w:r>
      <w:r w:rsidRPr="008E5894">
        <w:rPr>
          <w:rFonts w:ascii="Times New Roman" w:eastAsia="Times New Roman" w:hAnsi="Times New Roman" w:cs="Times New Roman"/>
          <w:color w:val="000000"/>
        </w:rPr>
        <w:t xml:space="preserve">responsible for </w:t>
      </w:r>
      <w:r w:rsidR="008E5894" w:rsidRPr="008E5894">
        <w:rPr>
          <w:rFonts w:ascii="Times New Roman" w:eastAsia="Times New Roman" w:hAnsi="Times New Roman" w:cs="Times New Roman"/>
          <w:color w:val="000000"/>
        </w:rPr>
        <w:t>the Coach Travel Fee.</w:t>
      </w:r>
    </w:p>
    <w:p w14:paraId="3EF7336A" w14:textId="77777777" w:rsidR="007D09C5" w:rsidRPr="007D09C5" w:rsidRDefault="007D09C5" w:rsidP="00564F95">
      <w:pPr>
        <w:rPr>
          <w:rFonts w:ascii="Times New Roman" w:eastAsia="Times New Roman" w:hAnsi="Times New Roman" w:cs="Times New Roman"/>
          <w:bCs/>
          <w:strike/>
          <w:color w:val="000000"/>
        </w:rPr>
      </w:pPr>
    </w:p>
    <w:p w14:paraId="7AB8998D" w14:textId="7A9222E4" w:rsidR="008E5894" w:rsidRPr="00E04E35" w:rsidRDefault="000759B9" w:rsidP="00564F95">
      <w:pPr>
        <w:rPr>
          <w:rFonts w:ascii="Times New Roman" w:eastAsia="Times New Roman" w:hAnsi="Times New Roman" w:cs="Times New Roman"/>
          <w:bCs/>
          <w:strike/>
          <w:color w:val="000000"/>
        </w:rPr>
      </w:pPr>
      <w:r w:rsidRPr="008E5894">
        <w:rPr>
          <w:rFonts w:ascii="Times New Roman" w:eastAsia="Times New Roman" w:hAnsi="Times New Roman" w:cs="Times New Roman"/>
          <w:bCs/>
          <w:color w:val="000000"/>
        </w:rPr>
        <w:t>6.3</w:t>
      </w:r>
      <w:r w:rsidR="008E5894" w:rsidRPr="008E589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7D09C5" w:rsidRPr="008E5894">
        <w:rPr>
          <w:rFonts w:ascii="Times New Roman" w:eastAsia="Times New Roman" w:hAnsi="Times New Roman" w:cs="Times New Roman"/>
          <w:color w:val="000000"/>
        </w:rPr>
        <w:t>Coach Travel Reimbursement</w:t>
      </w:r>
    </w:p>
    <w:p w14:paraId="581621FD" w14:textId="77777777" w:rsidR="003F31E3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For Winter Championships and Summer Championships, SWAT will reimburse the assigned </w:t>
      </w:r>
    </w:p>
    <w:p w14:paraId="27ECAD86" w14:textId="77777777" w:rsidR="003F31E3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coach for mileage in accordance with the mileage reimbursement provisions established in </w:t>
      </w:r>
    </w:p>
    <w:p w14:paraId="1D57C9B4" w14:textId="6422D906" w:rsidR="007D09C5" w:rsidRPr="008E5894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Section 5.</w:t>
      </w:r>
    </w:p>
    <w:p w14:paraId="522BC6E5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7C46810B" w14:textId="77777777" w:rsidR="003F31E3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SWAT will not pay or reimburse lodging expenses for Winter Championships or Summer </w:t>
      </w:r>
    </w:p>
    <w:p w14:paraId="4BE1BDA1" w14:textId="3DC9A833" w:rsidR="007D09C5" w:rsidRPr="008E5894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Championships.</w:t>
      </w:r>
    </w:p>
    <w:p w14:paraId="0DC29B31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7B021483" w14:textId="77777777" w:rsidR="003F31E3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Other transportation or travel expenses are not reimbursable for these meets unless </w:t>
      </w:r>
    </w:p>
    <w:p w14:paraId="2E34AF04" w14:textId="37D17F01" w:rsidR="007D09C5" w:rsidRPr="007D09C5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specifically approved in advance by the Board in accordance with Section 5.</w:t>
      </w:r>
    </w:p>
    <w:p w14:paraId="31FB7DC8" w14:textId="18152F0F" w:rsidR="00FF253D" w:rsidRPr="00502EC5" w:rsidRDefault="00FF253D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1AA07026" w14:textId="6162BCA0" w:rsidR="007D09C5" w:rsidRPr="008E5894" w:rsidRDefault="00FF253D" w:rsidP="00564F95">
      <w:pPr>
        <w:rPr>
          <w:rFonts w:ascii="Times New Roman" w:eastAsia="Times New Roman" w:hAnsi="Times New Roman" w:cs="Times New Roman"/>
          <w:bCs/>
          <w:color w:val="000000"/>
        </w:rPr>
      </w:pPr>
      <w:r w:rsidRPr="00502EC5">
        <w:rPr>
          <w:rFonts w:ascii="Times New Roman" w:eastAsia="Times New Roman" w:hAnsi="Times New Roman" w:cs="Times New Roman"/>
          <w:bCs/>
          <w:color w:val="000000"/>
        </w:rPr>
        <w:t>6</w:t>
      </w:r>
      <w:r w:rsidRPr="008E5894">
        <w:rPr>
          <w:rFonts w:ascii="Times New Roman" w:eastAsia="Times New Roman" w:hAnsi="Times New Roman" w:cs="Times New Roman"/>
          <w:bCs/>
          <w:color w:val="000000"/>
        </w:rPr>
        <w:t xml:space="preserve">.4 </w:t>
      </w:r>
      <w:r w:rsidR="007D09C5" w:rsidRPr="008E5894">
        <w:rPr>
          <w:rFonts w:ascii="Times New Roman" w:eastAsia="Times New Roman" w:hAnsi="Times New Roman" w:cs="Times New Roman"/>
          <w:color w:val="000000"/>
        </w:rPr>
        <w:t>Number of Coaches</w:t>
      </w:r>
    </w:p>
    <w:p w14:paraId="176371B5" w14:textId="23EB35B2" w:rsidR="007D09C5" w:rsidRPr="008E5894" w:rsidRDefault="007D09C5" w:rsidP="003F31E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The number of coaches SWAT will provide for Winter and Summer Championships will be:</w:t>
      </w:r>
    </w:p>
    <w:p w14:paraId="580858DC" w14:textId="1DADB602" w:rsidR="007D09C5" w:rsidRPr="003F31E3" w:rsidRDefault="007D09C5" w:rsidP="003F31E3">
      <w:pPr>
        <w:pStyle w:val="ListParagraph"/>
        <w:numPr>
          <w:ilvl w:val="0"/>
          <w:numId w:val="35"/>
        </w:numPr>
        <w:rPr>
          <w:rFonts w:ascii="Times New Roman" w:eastAsia="Times New Roman" w:hAnsi="Times New Roman" w:cs="Times New Roman"/>
          <w:color w:val="000000"/>
        </w:rPr>
      </w:pPr>
      <w:r w:rsidRPr="003F31E3">
        <w:rPr>
          <w:rFonts w:ascii="Times New Roman" w:eastAsia="Times New Roman" w:hAnsi="Times New Roman" w:cs="Times New Roman"/>
          <w:color w:val="000000"/>
        </w:rPr>
        <w:t>1</w:t>
      </w:r>
      <w:r w:rsidR="00981156">
        <w:rPr>
          <w:rFonts w:ascii="Times New Roman" w:eastAsia="Times New Roman" w:hAnsi="Times New Roman" w:cs="Times New Roman"/>
          <w:color w:val="000000"/>
        </w:rPr>
        <w:t xml:space="preserve"> c</w:t>
      </w:r>
      <w:r w:rsidRPr="003F31E3">
        <w:rPr>
          <w:rFonts w:ascii="Times New Roman" w:eastAsia="Times New Roman" w:hAnsi="Times New Roman" w:cs="Times New Roman"/>
          <w:color w:val="000000"/>
        </w:rPr>
        <w:t xml:space="preserve">oach for </w:t>
      </w:r>
      <w:r w:rsidR="008E5894" w:rsidRPr="003F31E3">
        <w:rPr>
          <w:rFonts w:ascii="Times New Roman" w:eastAsia="Times New Roman" w:hAnsi="Times New Roman" w:cs="Times New Roman"/>
          <w:color w:val="000000"/>
        </w:rPr>
        <w:t>1</w:t>
      </w:r>
      <w:r w:rsidRPr="003F31E3">
        <w:rPr>
          <w:rFonts w:ascii="Times New Roman" w:eastAsia="Times New Roman" w:hAnsi="Times New Roman" w:cs="Times New Roman"/>
          <w:color w:val="000000"/>
        </w:rPr>
        <w:t xml:space="preserve"> - 15 athletes</w:t>
      </w:r>
    </w:p>
    <w:p w14:paraId="5345E688" w14:textId="70F5A1BC" w:rsidR="007D09C5" w:rsidRPr="003F31E3" w:rsidRDefault="00981156" w:rsidP="003F31E3">
      <w:pPr>
        <w:pStyle w:val="ListParagraph"/>
        <w:numPr>
          <w:ilvl w:val="0"/>
          <w:numId w:val="35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 w:rsidR="007D09C5" w:rsidRPr="003F31E3">
        <w:rPr>
          <w:rFonts w:ascii="Times New Roman" w:eastAsia="Times New Roman" w:hAnsi="Times New Roman" w:cs="Times New Roman"/>
          <w:color w:val="000000"/>
        </w:rPr>
        <w:t>oaches for 16 - 30 athletes</w:t>
      </w:r>
    </w:p>
    <w:p w14:paraId="3BA9DDDA" w14:textId="39E2ECE0" w:rsidR="007D09C5" w:rsidRPr="003F31E3" w:rsidRDefault="00981156" w:rsidP="003F31E3">
      <w:pPr>
        <w:pStyle w:val="ListParagraph"/>
        <w:numPr>
          <w:ilvl w:val="0"/>
          <w:numId w:val="35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 w:rsidR="007D09C5" w:rsidRPr="003F31E3">
        <w:rPr>
          <w:rFonts w:ascii="Times New Roman" w:eastAsia="Times New Roman" w:hAnsi="Times New Roman" w:cs="Times New Roman"/>
          <w:color w:val="000000"/>
        </w:rPr>
        <w:t>oaches for 31 - 45 athletes</w:t>
      </w:r>
    </w:p>
    <w:p w14:paraId="5E5BD245" w14:textId="013AD211" w:rsidR="007D09C5" w:rsidRPr="003F31E3" w:rsidRDefault="007D09C5" w:rsidP="003F31E3">
      <w:pPr>
        <w:pStyle w:val="ListParagraph"/>
        <w:numPr>
          <w:ilvl w:val="0"/>
          <w:numId w:val="35"/>
        </w:numPr>
        <w:rPr>
          <w:rFonts w:ascii="Times New Roman" w:eastAsia="Times New Roman" w:hAnsi="Times New Roman" w:cs="Times New Roman"/>
          <w:color w:val="000000"/>
        </w:rPr>
      </w:pPr>
      <w:r w:rsidRPr="003F31E3">
        <w:rPr>
          <w:rFonts w:ascii="Times New Roman" w:eastAsia="Times New Roman" w:hAnsi="Times New Roman" w:cs="Times New Roman"/>
          <w:color w:val="000000"/>
        </w:rPr>
        <w:t>For more than 45 athletes, one (1) coach per fifteen (15) athletes</w:t>
      </w:r>
    </w:p>
    <w:p w14:paraId="7381DD01" w14:textId="77777777" w:rsidR="007D09C5" w:rsidRPr="00915CFE" w:rsidRDefault="007D09C5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5D6D0A85" w14:textId="45B3977F" w:rsidR="00FF253D" w:rsidRPr="007D09C5" w:rsidRDefault="007D09C5" w:rsidP="006E7ED2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Any deviation from these athlete-to-coach ratios requires advance Board approval.</w:t>
      </w:r>
    </w:p>
    <w:p w14:paraId="3E3BBB8A" w14:textId="77777777" w:rsidR="008E5894" w:rsidRDefault="008E5894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22267094" w14:textId="49C23A3A" w:rsidR="007D09C5" w:rsidRPr="008E5894" w:rsidRDefault="00FF253D" w:rsidP="00564F95">
      <w:pPr>
        <w:rPr>
          <w:rFonts w:ascii="Times New Roman" w:eastAsia="Times New Roman" w:hAnsi="Times New Roman" w:cs="Times New Roman"/>
          <w:color w:val="000000"/>
        </w:rPr>
      </w:pPr>
      <w:r w:rsidRPr="00502EC5">
        <w:rPr>
          <w:rFonts w:ascii="Times New Roman" w:eastAsia="Times New Roman" w:hAnsi="Times New Roman" w:cs="Times New Roman"/>
          <w:bCs/>
          <w:color w:val="000000"/>
        </w:rPr>
        <w:t>6.</w:t>
      </w:r>
      <w:r w:rsidRPr="008E5894">
        <w:rPr>
          <w:rFonts w:ascii="Times New Roman" w:eastAsia="Times New Roman" w:hAnsi="Times New Roman" w:cs="Times New Roman"/>
          <w:bCs/>
          <w:color w:val="000000"/>
        </w:rPr>
        <w:t xml:space="preserve">5 </w:t>
      </w:r>
      <w:r w:rsidR="007D09C5" w:rsidRPr="008E5894">
        <w:rPr>
          <w:rFonts w:ascii="Times New Roman" w:eastAsia="Times New Roman" w:hAnsi="Times New Roman" w:cs="Times New Roman"/>
          <w:color w:val="000000"/>
        </w:rPr>
        <w:t>Winter and Summer Championship Per Diem</w:t>
      </w:r>
    </w:p>
    <w:p w14:paraId="7360C048" w14:textId="77777777" w:rsidR="006E7ED2" w:rsidRDefault="007D09C5" w:rsidP="0098115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Coaches assigned by SWAT to Winter Championships or Summer Championships are </w:t>
      </w:r>
    </w:p>
    <w:p w14:paraId="37B9AD1E" w14:textId="0B666C98" w:rsidR="007D09C5" w:rsidRPr="008E5894" w:rsidRDefault="007D09C5" w:rsidP="0098115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eligible to receive per diem to offset meals and incidental expenses.</w:t>
      </w:r>
    </w:p>
    <w:p w14:paraId="77E680AA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3FA85AC9" w14:textId="77777777" w:rsidR="006E7ED2" w:rsidRDefault="007D09C5" w:rsidP="006E7ED2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The </w:t>
      </w: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per diem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rate is $15 per session worked. A full day consisting of two sessions equals </w:t>
      </w:r>
    </w:p>
    <w:p w14:paraId="4E8240CD" w14:textId="77777777" w:rsidR="006E7ED2" w:rsidRDefault="007D09C5" w:rsidP="006E7ED2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$30.</w:t>
      </w:r>
      <w:r w:rsidR="006E7ED2">
        <w:rPr>
          <w:rFonts w:ascii="Times New Roman" w:eastAsia="Times New Roman" w:hAnsi="Times New Roman" w:cs="Times New Roman"/>
          <w:color w:val="000000"/>
        </w:rPr>
        <w:t xml:space="preserve"> </w:t>
      </w:r>
      <w:r w:rsidRPr="008E5894">
        <w:rPr>
          <w:rFonts w:ascii="Times New Roman" w:eastAsia="Times New Roman" w:hAnsi="Times New Roman" w:cs="Times New Roman"/>
          <w:color w:val="000000"/>
        </w:rPr>
        <w:t xml:space="preserve">Sessions include open warm-ups, prelims, finals, timed finals, distance sessions, or other </w:t>
      </w:r>
    </w:p>
    <w:p w14:paraId="7ECF7C39" w14:textId="77777777" w:rsidR="006E7ED2" w:rsidRDefault="007D09C5" w:rsidP="006E7ED2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designated competition sessions where SWAT athletes are warming up and/or competing and </w:t>
      </w:r>
    </w:p>
    <w:p w14:paraId="68563BE1" w14:textId="75FCD049" w:rsidR="007D09C5" w:rsidRPr="008E5894" w:rsidRDefault="007D09C5" w:rsidP="006E7ED2">
      <w:pPr>
        <w:ind w:firstLine="360"/>
        <w:rPr>
          <w:rFonts w:ascii="Times New Roman" w:eastAsia="Times New Roman" w:hAnsi="Times New Roman" w:cs="Times New Roman"/>
          <w:color w:val="000000"/>
        </w:rPr>
      </w:pP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coach is coaching and supervising SWAT athletes.</w:t>
      </w:r>
    </w:p>
    <w:p w14:paraId="7CDE9815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4F440D3D" w14:textId="593812F1" w:rsidR="007D09C5" w:rsidRPr="008E5894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Coaches will receive per diem only for sessions they attend and coach.</w:t>
      </w:r>
    </w:p>
    <w:p w14:paraId="1C71BE21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00BCC996" w14:textId="027D4FF9" w:rsidR="007D09C5" w:rsidRPr="008E5894" w:rsidRDefault="007D09C5" w:rsidP="00AD527D">
      <w:pPr>
        <w:ind w:firstLine="360"/>
        <w:rPr>
          <w:rFonts w:ascii="Times New Roman" w:eastAsia="Times New Roman" w:hAnsi="Times New Roman" w:cs="Times New Roman"/>
          <w:color w:val="000000"/>
        </w:rPr>
      </w:pP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Per diem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payments are separate from mileage reimbursement.</w:t>
      </w:r>
    </w:p>
    <w:p w14:paraId="20E46E09" w14:textId="77777777" w:rsidR="008E5894" w:rsidRPr="00915CFE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658E2C99" w14:textId="5297B415" w:rsidR="007D09C5" w:rsidRPr="007D09C5" w:rsidRDefault="007D09C5" w:rsidP="00AD527D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Receipts are not required for </w:t>
      </w: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per diem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payments.</w:t>
      </w:r>
    </w:p>
    <w:p w14:paraId="27700AD5" w14:textId="77777777" w:rsidR="00915CFE" w:rsidRDefault="00915CFE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1A794866" w14:textId="77777777" w:rsidR="00C91F75" w:rsidRDefault="00C91F75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2654AFBF" w14:textId="77777777" w:rsidR="00C91F75" w:rsidRDefault="00C91F75" w:rsidP="00564F95">
      <w:pPr>
        <w:rPr>
          <w:rFonts w:ascii="Times New Roman" w:eastAsia="Times New Roman" w:hAnsi="Times New Roman" w:cs="Times New Roman"/>
          <w:bCs/>
          <w:color w:val="000000"/>
        </w:rPr>
      </w:pPr>
    </w:p>
    <w:p w14:paraId="53374CA9" w14:textId="484558E4" w:rsidR="007D09C5" w:rsidRPr="008E5894" w:rsidRDefault="000759B9" w:rsidP="00564F95">
      <w:pPr>
        <w:rPr>
          <w:rFonts w:ascii="Times New Roman" w:eastAsia="Times New Roman" w:hAnsi="Times New Roman" w:cs="Times New Roman"/>
          <w:bCs/>
          <w:color w:val="000000"/>
        </w:rPr>
      </w:pPr>
      <w:r w:rsidRPr="008E5894">
        <w:rPr>
          <w:rFonts w:ascii="Times New Roman" w:eastAsia="Times New Roman" w:hAnsi="Times New Roman" w:cs="Times New Roman"/>
          <w:bCs/>
          <w:color w:val="000000"/>
        </w:rPr>
        <w:lastRenderedPageBreak/>
        <w:t>6.</w:t>
      </w:r>
      <w:r w:rsidR="00FF253D" w:rsidRPr="008E5894">
        <w:rPr>
          <w:rFonts w:ascii="Times New Roman" w:eastAsia="Times New Roman" w:hAnsi="Times New Roman" w:cs="Times New Roman"/>
          <w:bCs/>
          <w:color w:val="000000"/>
        </w:rPr>
        <w:t>6</w:t>
      </w:r>
      <w:r w:rsidRPr="008E589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7D09C5" w:rsidRPr="008E5894">
        <w:rPr>
          <w:rFonts w:ascii="Times New Roman" w:eastAsia="Times New Roman" w:hAnsi="Times New Roman" w:cs="Times New Roman"/>
          <w:color w:val="000000"/>
        </w:rPr>
        <w:t>Per Diem Limited to Winter and Summer Championships</w:t>
      </w:r>
    </w:p>
    <w:p w14:paraId="3EDD5B79" w14:textId="77777777" w:rsidR="00915CFE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The per diem established by this section applies only to Winter Championships and </w:t>
      </w:r>
    </w:p>
    <w:p w14:paraId="0B84DFDE" w14:textId="384FD8A2" w:rsidR="007D09C5" w:rsidRPr="008E5894" w:rsidRDefault="007D09C5" w:rsidP="00915CFE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Summer Championships.</w:t>
      </w:r>
    </w:p>
    <w:p w14:paraId="58901417" w14:textId="77777777" w:rsidR="008E5894" w:rsidRPr="00FE2ECA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18579250" w14:textId="77777777" w:rsidR="00765AB3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Coaches attending Sectionals, Western Zones, Futures, Junior Nationals, higher-level </w:t>
      </w:r>
    </w:p>
    <w:p w14:paraId="038CED6B" w14:textId="0D9E98C6" w:rsidR="007D09C5" w:rsidRPr="008E5894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proofErr w:type="gramStart"/>
      <w:r w:rsidRPr="008E5894">
        <w:rPr>
          <w:rFonts w:ascii="Times New Roman" w:eastAsia="Times New Roman" w:hAnsi="Times New Roman" w:cs="Times New Roman"/>
          <w:color w:val="000000"/>
        </w:rPr>
        <w:t>championship</w:t>
      </w:r>
      <w:proofErr w:type="gramEnd"/>
      <w:r w:rsidRPr="008E5894">
        <w:rPr>
          <w:rFonts w:ascii="Times New Roman" w:eastAsia="Times New Roman" w:hAnsi="Times New Roman" w:cs="Times New Roman"/>
          <w:color w:val="000000"/>
        </w:rPr>
        <w:t xml:space="preserve"> meets, or other meets governed by Section 7 are not eligible for per diem.</w:t>
      </w:r>
    </w:p>
    <w:p w14:paraId="30033623" w14:textId="77777777" w:rsidR="008E5894" w:rsidRPr="00FE2ECA" w:rsidRDefault="008E589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507CC3F6" w14:textId="7294CB3F" w:rsidR="007D09C5" w:rsidRPr="008E5894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Travel support for those higher-level championship meets is governed by Section 7.</w:t>
      </w:r>
    </w:p>
    <w:p w14:paraId="66E4B816" w14:textId="77777777" w:rsidR="004D1AC4" w:rsidRDefault="004D1AC4" w:rsidP="00564F95">
      <w:pPr>
        <w:rPr>
          <w:rFonts w:ascii="Times New Roman" w:eastAsia="Times New Roman" w:hAnsi="Times New Roman" w:cs="Times New Roman"/>
          <w:color w:val="000000"/>
        </w:rPr>
      </w:pPr>
    </w:p>
    <w:p w14:paraId="21F17527" w14:textId="0C7E5DE4" w:rsidR="007D09C5" w:rsidRDefault="007D09C5" w:rsidP="00564F95">
      <w:pPr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6.7 </w:t>
      </w:r>
      <w:r w:rsidR="004D1AC4">
        <w:rPr>
          <w:rFonts w:ascii="Times New Roman" w:eastAsia="Times New Roman" w:hAnsi="Times New Roman" w:cs="Times New Roman"/>
          <w:color w:val="000000"/>
        </w:rPr>
        <w:t xml:space="preserve">Relationship </w:t>
      </w:r>
      <w:proofErr w:type="gramStart"/>
      <w:r w:rsidR="004D1AC4">
        <w:rPr>
          <w:rFonts w:ascii="Times New Roman" w:eastAsia="Times New Roman" w:hAnsi="Times New Roman" w:cs="Times New Roman"/>
          <w:color w:val="000000"/>
        </w:rPr>
        <w:t>to</w:t>
      </w:r>
      <w:proofErr w:type="gramEnd"/>
      <w:r w:rsidR="004D1AC4">
        <w:rPr>
          <w:rFonts w:ascii="Times New Roman" w:eastAsia="Times New Roman" w:hAnsi="Times New Roman" w:cs="Times New Roman"/>
          <w:color w:val="000000"/>
        </w:rPr>
        <w:t xml:space="preserve"> Other Provisions</w:t>
      </w:r>
    </w:p>
    <w:p w14:paraId="6DE2B239" w14:textId="77777777" w:rsidR="00765AB3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Except for the specific provisions established by this section, all other applicable </w:t>
      </w:r>
    </w:p>
    <w:p w14:paraId="168AA488" w14:textId="77777777" w:rsidR="00765AB3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requirements of this policy continue to apply, including coach assignment, mileage </w:t>
      </w:r>
    </w:p>
    <w:p w14:paraId="51CC1E21" w14:textId="2CDC3283" w:rsidR="007D09C5" w:rsidRPr="008E5894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reimbursement, documentation, reimbursement submission deadlines and </w:t>
      </w:r>
      <w:proofErr w:type="spellStart"/>
      <w:r w:rsidRPr="008E5894">
        <w:rPr>
          <w:rFonts w:ascii="Times New Roman" w:eastAsia="Times New Roman" w:hAnsi="Times New Roman" w:cs="Times New Roman"/>
          <w:color w:val="000000"/>
        </w:rPr>
        <w:t>Baord</w:t>
      </w:r>
      <w:proofErr w:type="spellEnd"/>
      <w:r w:rsidRPr="008E5894">
        <w:rPr>
          <w:rFonts w:ascii="Times New Roman" w:eastAsia="Times New Roman" w:hAnsi="Times New Roman" w:cs="Times New Roman"/>
          <w:color w:val="000000"/>
        </w:rPr>
        <w:t xml:space="preserve"> oversight.</w:t>
      </w:r>
    </w:p>
    <w:p w14:paraId="45AF26A0" w14:textId="77777777" w:rsidR="004D1AC4" w:rsidRPr="00FE2ECA" w:rsidRDefault="004D1AC4" w:rsidP="00564F9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4C97AF8D" w14:textId="77777777" w:rsidR="00765AB3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Nothing in this section authorizes lodging reimbursement or any other travel expense not </w:t>
      </w:r>
    </w:p>
    <w:p w14:paraId="1EACA937" w14:textId="5FD6C02F" w:rsidR="007D09C5" w:rsidRPr="007D09C5" w:rsidRDefault="007D09C5" w:rsidP="00765AB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>otherwise authorized under this policy.</w:t>
      </w:r>
    </w:p>
    <w:p w14:paraId="0B5CB1D2" w14:textId="5B17C624" w:rsidR="00144620" w:rsidRDefault="00144620" w:rsidP="00564F9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DDB31CF" w14:textId="77C4D3F8" w:rsidR="00502EC5" w:rsidRPr="004D1AC4" w:rsidRDefault="00502EC5" w:rsidP="00564F95">
      <w:pPr>
        <w:pStyle w:val="NormalWeb"/>
        <w:spacing w:before="0" w:beforeAutospacing="0" w:after="0" w:afterAutospacing="0"/>
        <w:rPr>
          <w:b/>
          <w:color w:val="000000"/>
        </w:rPr>
      </w:pPr>
      <w:r w:rsidRPr="004D1AC4">
        <w:rPr>
          <w:b/>
          <w:color w:val="000000"/>
        </w:rPr>
        <w:t xml:space="preserve">Section 7: </w:t>
      </w:r>
      <w:r w:rsidR="007D09C5" w:rsidRPr="004D1AC4">
        <w:rPr>
          <w:b/>
          <w:color w:val="000000"/>
        </w:rPr>
        <w:t xml:space="preserve">Higher-Level </w:t>
      </w:r>
      <w:r w:rsidRPr="004D1AC4">
        <w:rPr>
          <w:b/>
          <w:color w:val="000000"/>
        </w:rPr>
        <w:t>Championship Meet Coach Travel Contribution</w:t>
      </w:r>
    </w:p>
    <w:p w14:paraId="0D12D09B" w14:textId="77777777" w:rsidR="00502EC5" w:rsidRPr="004D1AC4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7.1 Purpose</w:t>
      </w:r>
    </w:p>
    <w:p w14:paraId="49A4BC25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 xml:space="preserve">SWAT Swim Club recognizes the importance of supporting athletes who qualify for and </w:t>
      </w:r>
    </w:p>
    <w:p w14:paraId="620D1BA3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 xml:space="preserve">compete at championship-level meets while maintaining financial responsibility and fairness </w:t>
      </w:r>
    </w:p>
    <w:p w14:paraId="4E8AE6B0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 xml:space="preserve">across all families. This section establishes a consistent and objective structure for SWAT’s </w:t>
      </w:r>
    </w:p>
    <w:p w14:paraId="1D499D1F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 xml:space="preserve">contribution toward coach travel expenses when the standard athlete minimum established in </w:t>
      </w:r>
    </w:p>
    <w:p w14:paraId="25D98E45" w14:textId="41C0D21E" w:rsidR="00502EC5" w:rsidRPr="004D1AC4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>Section 3 is not met.</w:t>
      </w:r>
    </w:p>
    <w:p w14:paraId="4DD099E7" w14:textId="77777777" w:rsidR="004D1AC4" w:rsidRPr="004D1AC4" w:rsidRDefault="004D1AC4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2633BD3E" w14:textId="6B699D9E" w:rsidR="00502EC5" w:rsidRPr="004D1AC4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7.2 Championship-Level Meets</w:t>
      </w:r>
    </w:p>
    <w:p w14:paraId="29EFB4A3" w14:textId="77777777" w:rsidR="00502EC5" w:rsidRPr="004D1AC4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D1AC4">
        <w:rPr>
          <w:color w:val="000000"/>
        </w:rPr>
        <w:t>For purposes of this section, qualifying championship-level meets include:</w:t>
      </w:r>
    </w:p>
    <w:p w14:paraId="6BF1A522" w14:textId="2D436542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Sectionals</w:t>
      </w:r>
    </w:p>
    <w:p w14:paraId="3058F3FA" w14:textId="6FC72508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Western Zones</w:t>
      </w:r>
    </w:p>
    <w:p w14:paraId="5F948394" w14:textId="3CD3AF7A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Futures</w:t>
      </w:r>
    </w:p>
    <w:p w14:paraId="5F88A2B9" w14:textId="2B923D7B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Junior Nationals</w:t>
      </w:r>
    </w:p>
    <w:p w14:paraId="17D78ADF" w14:textId="5D406947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Higher-level USA Swimming championship meets</w:t>
      </w:r>
    </w:p>
    <w:p w14:paraId="42F7438F" w14:textId="5E014FB0" w:rsidR="00502EC5" w:rsidRPr="004D1AC4" w:rsidRDefault="00502EC5" w:rsidP="00765AB3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</w:rPr>
      </w:pPr>
      <w:r w:rsidRPr="004D1AC4">
        <w:rPr>
          <w:color w:val="000000"/>
        </w:rPr>
        <w:t>Other meets specifically designated as championship-level by USA Swimming or the SWAT Board</w:t>
      </w:r>
    </w:p>
    <w:p w14:paraId="6010BB61" w14:textId="77777777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22E7A7C8" w14:textId="7223BCD9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7.3 Club Contribution Structure</w:t>
      </w:r>
    </w:p>
    <w:p w14:paraId="3E87D7D8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When fewer than six (6) SWAT athletes participate in a championship-level meet and the </w:t>
      </w:r>
    </w:p>
    <w:p w14:paraId="7DB9FE0A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Board approves coach attendance, SWAT will contribute toward the authorized coach travel </w:t>
      </w:r>
    </w:p>
    <w:p w14:paraId="2C1C6D89" w14:textId="7C705D58" w:rsidR="00502EC5" w:rsidRPr="004B6DDA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expenses as follows:</w:t>
      </w:r>
    </w:p>
    <w:p w14:paraId="59A2FE5B" w14:textId="1D838F64" w:rsidR="00502EC5" w:rsidRPr="004B6DDA" w:rsidRDefault="00502EC5" w:rsidP="00765AB3">
      <w:pPr>
        <w:pStyle w:val="NormalWeb"/>
        <w:numPr>
          <w:ilvl w:val="0"/>
          <w:numId w:val="37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Sectionals and Western Zones – $100 per participating SWAT athlete</w:t>
      </w:r>
    </w:p>
    <w:p w14:paraId="5D04BDE0" w14:textId="65FCFC50" w:rsidR="00502EC5" w:rsidRPr="004B6DDA" w:rsidRDefault="00502EC5" w:rsidP="00765AB3">
      <w:pPr>
        <w:pStyle w:val="NormalWeb"/>
        <w:numPr>
          <w:ilvl w:val="0"/>
          <w:numId w:val="37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 xml:space="preserve">Futures, Junior Nationals, and higher-level championship </w:t>
      </w:r>
      <w:proofErr w:type="gramStart"/>
      <w:r w:rsidRPr="004B6DDA">
        <w:rPr>
          <w:color w:val="000000"/>
        </w:rPr>
        <w:t>meets</w:t>
      </w:r>
      <w:proofErr w:type="gramEnd"/>
      <w:r w:rsidRPr="004B6DDA">
        <w:rPr>
          <w:color w:val="000000"/>
        </w:rPr>
        <w:t xml:space="preserve"> – $150 per participating SWAT athlete</w:t>
      </w:r>
    </w:p>
    <w:p w14:paraId="739868C2" w14:textId="77777777" w:rsidR="00765AB3" w:rsidRDefault="00765AB3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19F52BE5" w14:textId="23C2648E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7.4 Maximum Club Contribution</w:t>
      </w:r>
    </w:p>
    <w:p w14:paraId="3FD5B083" w14:textId="77777777" w:rsidR="00765AB3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SWAT’s total contribution toward coach travel expenses under this section is capped at $500 </w:t>
      </w:r>
    </w:p>
    <w:p w14:paraId="6DA1AAC8" w14:textId="3F1C682F" w:rsidR="00502EC5" w:rsidRPr="004B6DDA" w:rsidRDefault="00502EC5" w:rsidP="00765AB3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per championship meet.</w:t>
      </w:r>
    </w:p>
    <w:p w14:paraId="770BED59" w14:textId="77777777" w:rsidR="00765AB3" w:rsidRPr="00FE2ECA" w:rsidRDefault="00765AB3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6E21BC81" w14:textId="03E1587A" w:rsidR="00502EC5" w:rsidRPr="004B6DDA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lastRenderedPageBreak/>
        <w:t>The contribution may be applied toward authorized coach travel expenses including:</w:t>
      </w:r>
    </w:p>
    <w:p w14:paraId="1F4998D3" w14:textId="76C10172" w:rsidR="00502EC5" w:rsidRPr="004B6DDA" w:rsidRDefault="00502EC5" w:rsidP="00765AB3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Mileage or transportation</w:t>
      </w:r>
    </w:p>
    <w:p w14:paraId="6578A925" w14:textId="1F431B47" w:rsidR="00502EC5" w:rsidRPr="004B6DDA" w:rsidRDefault="00502EC5" w:rsidP="00765AB3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Airfare</w:t>
      </w:r>
    </w:p>
    <w:p w14:paraId="60FDF01E" w14:textId="61ACC274" w:rsidR="00502EC5" w:rsidRPr="004B6DDA" w:rsidRDefault="00502EC5" w:rsidP="00056AE2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Lodging</w:t>
      </w:r>
    </w:p>
    <w:p w14:paraId="08F19C86" w14:textId="4BBA0657" w:rsidR="00502EC5" w:rsidRPr="004B6DDA" w:rsidRDefault="00502EC5" w:rsidP="00056AE2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Rental vehicle or other authorized local transportation</w:t>
      </w:r>
    </w:p>
    <w:p w14:paraId="380E6A31" w14:textId="14B01A13" w:rsidR="00502EC5" w:rsidRPr="004B6DDA" w:rsidRDefault="00502EC5" w:rsidP="00056AE2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Parking and tolls</w:t>
      </w:r>
    </w:p>
    <w:p w14:paraId="1C0CA568" w14:textId="265A1A2E" w:rsidR="00502EC5" w:rsidRPr="004B6DDA" w:rsidRDefault="00502EC5" w:rsidP="00056AE2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Per diem</w:t>
      </w:r>
    </w:p>
    <w:p w14:paraId="2C3244D3" w14:textId="4782317B" w:rsidR="00502EC5" w:rsidRPr="004B6DDA" w:rsidRDefault="00502EC5" w:rsidP="009A695D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Other travel expenses authorized under this policy</w:t>
      </w:r>
    </w:p>
    <w:p w14:paraId="134D74CD" w14:textId="77777777" w:rsidR="009A695D" w:rsidRPr="00FE2ECA" w:rsidRDefault="009A695D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4E179A3B" w14:textId="77777777" w:rsidR="001341ED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SWAT will not contribute more than the coach’s actual eligible travel expenses, including </w:t>
      </w:r>
    </w:p>
    <w:p w14:paraId="1F87156A" w14:textId="23BABDFF" w:rsidR="00502EC5" w:rsidRPr="004B6DDA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applicable per diem.</w:t>
      </w:r>
    </w:p>
    <w:p w14:paraId="4FABDF2C" w14:textId="77777777" w:rsidR="009A695D" w:rsidRDefault="009A695D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1C4D5748" w14:textId="1D869918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7.5 Remaining Coach Travel Costs</w:t>
      </w:r>
    </w:p>
    <w:p w14:paraId="4E7368DB" w14:textId="77777777" w:rsidR="009A695D" w:rsidRDefault="00502EC5" w:rsidP="009A695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When authorized coach travel expenses exceed SWAT’s contribution under this section, the </w:t>
      </w:r>
    </w:p>
    <w:p w14:paraId="26126662" w14:textId="77777777" w:rsidR="009A695D" w:rsidRDefault="00502EC5" w:rsidP="009A695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remaining coach travel costs will be divided equally among the participating SWAT </w:t>
      </w:r>
      <w:proofErr w:type="gramStart"/>
      <w:r w:rsidRPr="004B6DDA">
        <w:rPr>
          <w:color w:val="000000"/>
        </w:rPr>
        <w:t>athlete</w:t>
      </w:r>
      <w:proofErr w:type="gramEnd"/>
      <w:r w:rsidRPr="004B6DDA">
        <w:rPr>
          <w:color w:val="000000"/>
        </w:rPr>
        <w:t xml:space="preserve"> </w:t>
      </w:r>
    </w:p>
    <w:p w14:paraId="5E1A1B7A" w14:textId="3C8A70B3" w:rsidR="00502EC5" w:rsidRPr="004B6DDA" w:rsidRDefault="00502EC5" w:rsidP="009A695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families.</w:t>
      </w:r>
    </w:p>
    <w:p w14:paraId="0B54F4D2" w14:textId="77777777" w:rsidR="001341ED" w:rsidRPr="00FE2ECA" w:rsidRDefault="001341ED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33C8545B" w14:textId="77777777" w:rsidR="001341ED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Families are responsible only for their allocated share of authorized coach travel expenses </w:t>
      </w:r>
    </w:p>
    <w:p w14:paraId="2A9D0B9C" w14:textId="5540D8C1" w:rsidR="00502EC5" w:rsidRPr="004B6DDA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remaining after SWAT’s contribution has been applied.</w:t>
      </w:r>
    </w:p>
    <w:p w14:paraId="1D1402C3" w14:textId="77777777" w:rsidR="001341ED" w:rsidRDefault="001341ED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65D335EA" w14:textId="275904A5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7.6 Minimum Participation and Eligibility</w:t>
      </w:r>
    </w:p>
    <w:p w14:paraId="42EBA4BE" w14:textId="77777777" w:rsidR="001341ED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Championship-level meets covered by this section are exempt from the standard six (6) </w:t>
      </w:r>
    </w:p>
    <w:p w14:paraId="72C82E77" w14:textId="09209B1F" w:rsidR="00502EC5" w:rsidRPr="004B6DDA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athlete minimum established in Section 3.</w:t>
      </w:r>
    </w:p>
    <w:p w14:paraId="77B43DA4" w14:textId="77777777" w:rsidR="001341ED" w:rsidRPr="00FE2ECA" w:rsidRDefault="001341ED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1833A43E" w14:textId="77777777" w:rsidR="001341ED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When fewer than six (6) athletes participate, coach attendance and travel remain subject to </w:t>
      </w:r>
    </w:p>
    <w:p w14:paraId="04AB90FB" w14:textId="58ADA22E" w:rsidR="00502EC5" w:rsidRPr="004B6DDA" w:rsidRDefault="00502EC5" w:rsidP="001341E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advance Board approval.</w:t>
      </w:r>
    </w:p>
    <w:p w14:paraId="4CDEADF2" w14:textId="77777777" w:rsidR="007F46A6" w:rsidRPr="00FE2ECA" w:rsidRDefault="007F46A6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1CD219C6" w14:textId="77777777" w:rsidR="007F46A6" w:rsidRDefault="00502EC5" w:rsidP="007F46A6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The fact that an athlete qualifies for or enters a championship-level meet does not, by itself, </w:t>
      </w:r>
    </w:p>
    <w:p w14:paraId="2C413AB3" w14:textId="77777777" w:rsidR="007F46A6" w:rsidRDefault="00502EC5" w:rsidP="007F46A6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 xml:space="preserve">guarantee that SWAT will send a coach. Coach attendance must be approved by the Board in </w:t>
      </w:r>
    </w:p>
    <w:p w14:paraId="44E5A980" w14:textId="433390A7" w:rsidR="00502EC5" w:rsidRPr="004B6DDA" w:rsidRDefault="00502EC5" w:rsidP="007F46A6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accordance with this policy.</w:t>
      </w:r>
    </w:p>
    <w:p w14:paraId="0639DE14" w14:textId="77777777" w:rsidR="007F46A6" w:rsidRDefault="007F46A6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39A475CE" w14:textId="5D75AB4F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7.7 Single-Athlete Attendance</w:t>
      </w:r>
    </w:p>
    <w:p w14:paraId="754845A9" w14:textId="77777777" w:rsidR="00502EC5" w:rsidRPr="004B6DDA" w:rsidRDefault="00502EC5" w:rsidP="007F46A6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When only one (1) SWAT athlete participates in an approved championship-level meet:</w:t>
      </w:r>
    </w:p>
    <w:p w14:paraId="70A55ED3" w14:textId="0D639F64" w:rsidR="00502EC5" w:rsidRPr="004B6DDA" w:rsidRDefault="00502EC5" w:rsidP="007F46A6">
      <w:pPr>
        <w:pStyle w:val="NormalWeb"/>
        <w:numPr>
          <w:ilvl w:val="0"/>
          <w:numId w:val="39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Sectionals or Western Zones – SWAT will contribute up to $100 toward the authorized coach travel expenses.</w:t>
      </w:r>
    </w:p>
    <w:p w14:paraId="1333BD5D" w14:textId="008F50FC" w:rsidR="00502EC5" w:rsidRPr="004B6DDA" w:rsidRDefault="00502EC5" w:rsidP="007F46A6">
      <w:pPr>
        <w:pStyle w:val="NormalWeb"/>
        <w:numPr>
          <w:ilvl w:val="0"/>
          <w:numId w:val="39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Futures, Junior Nationals, or a higher-level championship meet – SWAT will contribute up to $150 toward the authorized coach travel expenses.</w:t>
      </w:r>
    </w:p>
    <w:p w14:paraId="42F4643D" w14:textId="4EFC5575" w:rsidR="00502EC5" w:rsidRPr="004B6DDA" w:rsidRDefault="00502EC5" w:rsidP="007F46A6">
      <w:pPr>
        <w:pStyle w:val="NormalWeb"/>
        <w:numPr>
          <w:ilvl w:val="0"/>
          <w:numId w:val="39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The participating athlete’s family is responsible for the remaining authorized coach travel expenses unless additional support is specifically approved by the Board.</w:t>
      </w:r>
    </w:p>
    <w:p w14:paraId="01586F7D" w14:textId="77777777" w:rsidR="00E04E35" w:rsidRDefault="00E04E35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34B64EA1" w14:textId="19482FA4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7.8 Multiple Athletes</w:t>
      </w:r>
    </w:p>
    <w:p w14:paraId="50F3417E" w14:textId="77777777" w:rsidR="00502EC5" w:rsidRPr="004B6DDA" w:rsidRDefault="00502EC5" w:rsidP="007F46A6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When two (2) to five (5) SWAT athletes participate in an approved championship-level meet:</w:t>
      </w:r>
    </w:p>
    <w:p w14:paraId="1F2451CC" w14:textId="1137ED09" w:rsidR="00502EC5" w:rsidRPr="004B6DDA" w:rsidRDefault="00502EC5" w:rsidP="007F46A6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SWAT’s contribution will be calculated according to Section 7.3, subject to the $500 maximum established in Section 7.4.</w:t>
      </w:r>
    </w:p>
    <w:p w14:paraId="4F62BC7A" w14:textId="17E8E75F" w:rsidR="00502EC5" w:rsidRPr="004B6DDA" w:rsidRDefault="00502EC5" w:rsidP="007F46A6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Remaining authorized coach travel expenses will be divided equally among the participating athlete families.</w:t>
      </w:r>
    </w:p>
    <w:p w14:paraId="78215D34" w14:textId="77777777" w:rsidR="007F46A6" w:rsidRDefault="007F46A6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19E56518" w14:textId="759D2444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lastRenderedPageBreak/>
        <w:t>7.9 Calculation of Family Responsibility</w:t>
      </w:r>
    </w:p>
    <w:p w14:paraId="10641C38" w14:textId="77777777" w:rsidR="00502EC5" w:rsidRPr="004B6DDA" w:rsidRDefault="00502EC5" w:rsidP="00BF3578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Before calculating the amount owed by participating families:</w:t>
      </w:r>
    </w:p>
    <w:p w14:paraId="6B9B434B" w14:textId="37C3B0D1" w:rsidR="00502EC5" w:rsidRPr="004B6DDA" w:rsidRDefault="00502EC5" w:rsidP="00BF3578">
      <w:pPr>
        <w:pStyle w:val="NormalWeb"/>
        <w:numPr>
          <w:ilvl w:val="0"/>
          <w:numId w:val="41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SWAT’s applicable contribution will first be deducted from the total estimated authorized coach travel expenses.</w:t>
      </w:r>
    </w:p>
    <w:p w14:paraId="3E7181DE" w14:textId="376AFE0C" w:rsidR="00502EC5" w:rsidRPr="004B6DDA" w:rsidRDefault="00502EC5" w:rsidP="00BF3578">
      <w:pPr>
        <w:pStyle w:val="NormalWeb"/>
        <w:numPr>
          <w:ilvl w:val="0"/>
          <w:numId w:val="41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Any other club-approved funding or specifically designated championship travel suppo</w:t>
      </w:r>
      <w:r w:rsidR="00BF3578">
        <w:rPr>
          <w:color w:val="000000"/>
        </w:rPr>
        <w:t xml:space="preserve">rt </w:t>
      </w:r>
      <w:r w:rsidRPr="004B6DDA">
        <w:rPr>
          <w:color w:val="000000"/>
        </w:rPr>
        <w:t>will then be applied, when applicable.</w:t>
      </w:r>
    </w:p>
    <w:p w14:paraId="238FF199" w14:textId="1B731628" w:rsidR="00502EC5" w:rsidRPr="004B6DDA" w:rsidRDefault="00502EC5" w:rsidP="00BF3578">
      <w:pPr>
        <w:pStyle w:val="NormalWeb"/>
        <w:numPr>
          <w:ilvl w:val="0"/>
          <w:numId w:val="41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The remaining estimated balance will be divided equally among participating athlete families.</w:t>
      </w:r>
    </w:p>
    <w:p w14:paraId="64344D27" w14:textId="77777777" w:rsidR="00502EC5" w:rsidRPr="004B6DDA" w:rsidRDefault="00502EC5" w:rsidP="00BF3578">
      <w:pPr>
        <w:pStyle w:val="NormalWeb"/>
        <w:numPr>
          <w:ilvl w:val="0"/>
          <w:numId w:val="41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If actual eligible coach travel expenses are lower than estimated, family responsibility will be adjusted based on the actual eligible expenses.</w:t>
      </w:r>
    </w:p>
    <w:p w14:paraId="3CBFE4FE" w14:textId="77777777" w:rsidR="00F479BE" w:rsidRPr="00CC7006" w:rsidRDefault="00F479BE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4580B173" w14:textId="2FBB3A7F" w:rsidR="00502EC5" w:rsidRPr="004B6DDA" w:rsidRDefault="00502EC5" w:rsidP="00AD527D">
      <w:pPr>
        <w:pStyle w:val="NormalWeb"/>
        <w:spacing w:before="0" w:beforeAutospacing="0" w:after="0" w:afterAutospacing="0"/>
        <w:ind w:firstLine="360"/>
        <w:rPr>
          <w:color w:val="000000"/>
        </w:rPr>
      </w:pPr>
      <w:r w:rsidRPr="004B6DDA">
        <w:rPr>
          <w:color w:val="000000"/>
        </w:rPr>
        <w:t>Families will not be charged more than their actual share of eligible coach travel expenses.</w:t>
      </w:r>
    </w:p>
    <w:p w14:paraId="022DF409" w14:textId="77777777" w:rsidR="00F479BE" w:rsidRDefault="00F479BE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75247246" w14:textId="28C0A95C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 xml:space="preserve">7.10 Communication </w:t>
      </w:r>
      <w:proofErr w:type="gramStart"/>
      <w:r w:rsidRPr="004B6DDA">
        <w:rPr>
          <w:color w:val="000000"/>
        </w:rPr>
        <w:t>to</w:t>
      </w:r>
      <w:proofErr w:type="gramEnd"/>
      <w:r w:rsidRPr="004B6DDA">
        <w:rPr>
          <w:color w:val="000000"/>
        </w:rPr>
        <w:t xml:space="preserve"> Families</w:t>
      </w:r>
    </w:p>
    <w:p w14:paraId="1240DE0B" w14:textId="77777777" w:rsidR="00502EC5" w:rsidRPr="004B6DDA" w:rsidRDefault="00502EC5" w:rsidP="00CC7006">
      <w:pPr>
        <w:pStyle w:val="NormalWeb"/>
        <w:spacing w:before="0" w:beforeAutospacing="0" w:after="0" w:afterAutospacing="0"/>
        <w:ind w:left="450" w:right="-180"/>
        <w:rPr>
          <w:color w:val="000000"/>
        </w:rPr>
      </w:pPr>
      <w:r w:rsidRPr="004B6DDA">
        <w:rPr>
          <w:color w:val="000000"/>
        </w:rPr>
        <w:t>Before the championship meet, SWAT will provide participating families with an estimate of:</w:t>
      </w:r>
    </w:p>
    <w:p w14:paraId="5D931427" w14:textId="7A2F0CF7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Total anticipated coach travel expenses</w:t>
      </w:r>
    </w:p>
    <w:p w14:paraId="6E78F2EF" w14:textId="7DE1222E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SWAT’s contribution</w:t>
      </w:r>
    </w:p>
    <w:p w14:paraId="310CA1B4" w14:textId="04D0952F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Estimated remaining balance</w:t>
      </w:r>
    </w:p>
    <w:p w14:paraId="4CA43900" w14:textId="787B5636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Estimated per-family responsibility</w:t>
      </w:r>
    </w:p>
    <w:p w14:paraId="532BA132" w14:textId="7869BA7D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Payment expectations and deadlines</w:t>
      </w:r>
    </w:p>
    <w:p w14:paraId="4BD3E018" w14:textId="0CB84021" w:rsidR="00502EC5" w:rsidRPr="004B6DDA" w:rsidRDefault="00502EC5" w:rsidP="00F479BE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 xml:space="preserve">Any applicable club-approved funding </w:t>
      </w:r>
    </w:p>
    <w:p w14:paraId="16AF6ED5" w14:textId="77777777" w:rsidR="00721133" w:rsidRPr="00CC7006" w:rsidRDefault="00721133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01D58FB2" w14:textId="77777777" w:rsidR="00721133" w:rsidRDefault="00502EC5" w:rsidP="00CC7006">
      <w:pPr>
        <w:pStyle w:val="NormalWeb"/>
        <w:spacing w:before="0" w:beforeAutospacing="0" w:after="0" w:afterAutospacing="0"/>
        <w:ind w:firstLine="540"/>
        <w:rPr>
          <w:color w:val="000000"/>
        </w:rPr>
      </w:pPr>
      <w:r w:rsidRPr="004B6DDA">
        <w:rPr>
          <w:color w:val="000000"/>
        </w:rPr>
        <w:t xml:space="preserve">Final family responsibility may be adjusted after the meet based on actual eligible coach </w:t>
      </w:r>
    </w:p>
    <w:p w14:paraId="1A48C5E6" w14:textId="79546786" w:rsidR="00502EC5" w:rsidRPr="004B6DDA" w:rsidRDefault="00502EC5" w:rsidP="00CC7006">
      <w:pPr>
        <w:pStyle w:val="NormalWeb"/>
        <w:spacing w:before="0" w:beforeAutospacing="0" w:after="0" w:afterAutospacing="0"/>
        <w:ind w:firstLine="540"/>
        <w:rPr>
          <w:color w:val="000000"/>
        </w:rPr>
      </w:pPr>
      <w:r w:rsidRPr="004B6DDA">
        <w:rPr>
          <w:color w:val="000000"/>
        </w:rPr>
        <w:t>travel expenses.</w:t>
      </w:r>
    </w:p>
    <w:p w14:paraId="1F6440C9" w14:textId="77777777" w:rsidR="00721133" w:rsidRDefault="00721133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74DCBF79" w14:textId="78F663EC" w:rsidR="00502EC5" w:rsidRPr="004B6DDA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7.11 Cost Controls and Safeguards</w:t>
      </w:r>
    </w:p>
    <w:p w14:paraId="09DB45A3" w14:textId="77777777" w:rsidR="00721133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 xml:space="preserve">All coach travel expenses remain subject to the reimbursement limitations and requirements </w:t>
      </w:r>
    </w:p>
    <w:p w14:paraId="53AA8AA1" w14:textId="0528D0B4" w:rsidR="00502EC5" w:rsidRPr="004B6DDA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>established elsewhere in this policy.</w:t>
      </w:r>
    </w:p>
    <w:p w14:paraId="14B7A264" w14:textId="77777777" w:rsidR="00721133" w:rsidRPr="00CC7006" w:rsidRDefault="00721133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4410C01D" w14:textId="77777777" w:rsidR="00721133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 xml:space="preserve">SWAT’s contribution under this section is subject to available club funds and the overall </w:t>
      </w:r>
    </w:p>
    <w:p w14:paraId="50951E20" w14:textId="63DD83A8" w:rsidR="00502EC5" w:rsidRPr="004B6DDA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>SWAT budget.</w:t>
      </w:r>
    </w:p>
    <w:p w14:paraId="0B822C00" w14:textId="77777777" w:rsidR="00721133" w:rsidRPr="00CC7006" w:rsidRDefault="00721133" w:rsidP="00564F95">
      <w:pPr>
        <w:pStyle w:val="NormalWeb"/>
        <w:spacing w:before="0" w:beforeAutospacing="0" w:after="0" w:afterAutospacing="0"/>
        <w:rPr>
          <w:color w:val="000000"/>
          <w:sz w:val="14"/>
          <w:szCs w:val="14"/>
        </w:rPr>
      </w:pPr>
    </w:p>
    <w:p w14:paraId="49EA6263" w14:textId="77777777" w:rsidR="00721133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 xml:space="preserve">The Board may establish reasonable travel arrangements and spending limitations before </w:t>
      </w:r>
    </w:p>
    <w:p w14:paraId="03B19116" w14:textId="1BDEB59F" w:rsidR="00502EC5" w:rsidRPr="004B6DDA" w:rsidRDefault="00502EC5" w:rsidP="00721133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>approving coach travel.</w:t>
      </w:r>
    </w:p>
    <w:p w14:paraId="4A452D3E" w14:textId="77777777" w:rsidR="00CC7006" w:rsidRPr="001F5B0E" w:rsidRDefault="00CC7006" w:rsidP="00721133">
      <w:pPr>
        <w:pStyle w:val="NormalWeb"/>
        <w:spacing w:before="0" w:beforeAutospacing="0" w:after="0" w:afterAutospacing="0"/>
        <w:ind w:firstLine="360"/>
        <w:rPr>
          <w:color w:val="000000"/>
          <w:sz w:val="14"/>
          <w:szCs w:val="14"/>
        </w:rPr>
      </w:pPr>
    </w:p>
    <w:p w14:paraId="4E17BC34" w14:textId="27DC5211" w:rsidR="00502EC5" w:rsidRPr="004B6DDA" w:rsidRDefault="00502EC5" w:rsidP="00CC7006">
      <w:pPr>
        <w:pStyle w:val="NormalWeb"/>
        <w:spacing w:before="0" w:beforeAutospacing="0" w:after="0" w:afterAutospacing="0"/>
        <w:ind w:firstLine="450"/>
        <w:rPr>
          <w:color w:val="000000"/>
        </w:rPr>
      </w:pPr>
      <w:r w:rsidRPr="004B6DDA">
        <w:rPr>
          <w:color w:val="000000"/>
        </w:rPr>
        <w:t>Any exception or adjustment to the contribution structure established by this section must:</w:t>
      </w:r>
    </w:p>
    <w:p w14:paraId="7F9BEE1B" w14:textId="429DA99C" w:rsidR="00502EC5" w:rsidRPr="004B6DDA" w:rsidRDefault="00502EC5" w:rsidP="00721133">
      <w:pPr>
        <w:pStyle w:val="NormalWeb"/>
        <w:numPr>
          <w:ilvl w:val="0"/>
          <w:numId w:val="43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Be approved by vote of the Board</w:t>
      </w:r>
    </w:p>
    <w:p w14:paraId="1C0A6C22" w14:textId="24C70E19" w:rsidR="00502EC5" w:rsidRPr="004B6DDA" w:rsidRDefault="00502EC5" w:rsidP="00721133">
      <w:pPr>
        <w:pStyle w:val="NormalWeb"/>
        <w:numPr>
          <w:ilvl w:val="0"/>
          <w:numId w:val="43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Be documented in Board records</w:t>
      </w:r>
    </w:p>
    <w:p w14:paraId="56E32499" w14:textId="6DDE42CE" w:rsidR="00502EC5" w:rsidRPr="004B6DDA" w:rsidRDefault="00502EC5" w:rsidP="00721133">
      <w:pPr>
        <w:pStyle w:val="NormalWeb"/>
        <w:numPr>
          <w:ilvl w:val="0"/>
          <w:numId w:val="43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Be based on reasonable financial or logistical circumstances</w:t>
      </w:r>
    </w:p>
    <w:p w14:paraId="62FFF006" w14:textId="2B1957D9" w:rsidR="00502EC5" w:rsidRPr="004B6DDA" w:rsidRDefault="00502EC5" w:rsidP="00721133">
      <w:pPr>
        <w:pStyle w:val="NormalWeb"/>
        <w:numPr>
          <w:ilvl w:val="0"/>
          <w:numId w:val="43"/>
        </w:numPr>
        <w:spacing w:before="0" w:beforeAutospacing="0" w:after="0" w:afterAutospacing="0"/>
        <w:rPr>
          <w:color w:val="000000"/>
        </w:rPr>
      </w:pPr>
      <w:r w:rsidRPr="004B6DDA">
        <w:rPr>
          <w:color w:val="000000"/>
        </w:rPr>
        <w:t>Be applied in a manner consistent with SWAT policies</w:t>
      </w:r>
    </w:p>
    <w:p w14:paraId="19A40D91" w14:textId="77777777" w:rsidR="004B6DDA" w:rsidRDefault="004B6DDA" w:rsidP="00564F95">
      <w:pPr>
        <w:pStyle w:val="NormalWeb"/>
        <w:spacing w:before="0" w:beforeAutospacing="0" w:after="0" w:afterAutospacing="0"/>
        <w:rPr>
          <w:color w:val="000000"/>
        </w:rPr>
      </w:pPr>
    </w:p>
    <w:p w14:paraId="7F181F04" w14:textId="07FBF610" w:rsidR="00502EC5" w:rsidRPr="00EB44BC" w:rsidRDefault="00502EC5" w:rsidP="00564F95">
      <w:pPr>
        <w:pStyle w:val="NormalWeb"/>
        <w:spacing w:before="0" w:beforeAutospacing="0" w:after="0" w:afterAutospacing="0"/>
        <w:rPr>
          <w:color w:val="000000"/>
        </w:rPr>
      </w:pPr>
      <w:r w:rsidRPr="00EB44BC">
        <w:rPr>
          <w:color w:val="000000"/>
        </w:rPr>
        <w:t>7.1</w:t>
      </w:r>
      <w:r w:rsidR="004B6DDA" w:rsidRPr="00EB44BC">
        <w:rPr>
          <w:color w:val="000000"/>
        </w:rPr>
        <w:t>2</w:t>
      </w:r>
      <w:r w:rsidRPr="00EB44BC">
        <w:rPr>
          <w:color w:val="000000"/>
        </w:rPr>
        <w:t xml:space="preserve"> Relationship </w:t>
      </w:r>
      <w:proofErr w:type="gramStart"/>
      <w:r w:rsidRPr="00EB44BC">
        <w:rPr>
          <w:color w:val="000000"/>
        </w:rPr>
        <w:t>to</w:t>
      </w:r>
      <w:proofErr w:type="gramEnd"/>
      <w:r w:rsidRPr="00EB44BC">
        <w:rPr>
          <w:color w:val="000000"/>
        </w:rPr>
        <w:t xml:space="preserve"> Other Provisions</w:t>
      </w:r>
    </w:p>
    <w:p w14:paraId="4F8B28A5" w14:textId="77777777" w:rsidR="00721133" w:rsidRDefault="00913735" w:rsidP="00721133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Except for the specific provisions established by this section, all other applicable </w:t>
      </w:r>
    </w:p>
    <w:p w14:paraId="15594EBA" w14:textId="77777777" w:rsidR="00721133" w:rsidRDefault="00913735" w:rsidP="00721133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requirements of this policy continue to apply, including coach assignment, mileage </w:t>
      </w:r>
    </w:p>
    <w:p w14:paraId="77BF17CE" w14:textId="28A321ED" w:rsidR="00913735" w:rsidRPr="00207836" w:rsidRDefault="00913735" w:rsidP="00721133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8E5894">
        <w:rPr>
          <w:rFonts w:ascii="Times New Roman" w:eastAsia="Times New Roman" w:hAnsi="Times New Roman" w:cs="Times New Roman"/>
          <w:color w:val="000000"/>
        </w:rPr>
        <w:t xml:space="preserve">reimbursement, </w:t>
      </w:r>
      <w:r w:rsidRPr="00207836">
        <w:rPr>
          <w:rFonts w:ascii="Times New Roman" w:eastAsia="Times New Roman" w:hAnsi="Times New Roman" w:cs="Times New Roman"/>
          <w:color w:val="000000"/>
        </w:rPr>
        <w:t xml:space="preserve">documentation, reimbursement submission deadlines and </w:t>
      </w:r>
      <w:proofErr w:type="spellStart"/>
      <w:r w:rsidRPr="00207836">
        <w:rPr>
          <w:rFonts w:ascii="Times New Roman" w:eastAsia="Times New Roman" w:hAnsi="Times New Roman" w:cs="Times New Roman"/>
          <w:color w:val="000000"/>
        </w:rPr>
        <w:t>Baord</w:t>
      </w:r>
      <w:proofErr w:type="spellEnd"/>
      <w:r w:rsidRPr="00207836">
        <w:rPr>
          <w:rFonts w:ascii="Times New Roman" w:eastAsia="Times New Roman" w:hAnsi="Times New Roman" w:cs="Times New Roman"/>
          <w:color w:val="000000"/>
        </w:rPr>
        <w:t xml:space="preserve"> oversight.</w:t>
      </w:r>
    </w:p>
    <w:p w14:paraId="790139A9" w14:textId="77777777" w:rsidR="00913735" w:rsidRPr="001F5B0E" w:rsidRDefault="00913735" w:rsidP="00913735">
      <w:pPr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635AB722" w14:textId="77777777" w:rsidR="00721133" w:rsidRDefault="00913735" w:rsidP="00721133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Nothing in this section </w:t>
      </w:r>
      <w:r w:rsidR="00EB44BC" w:rsidRPr="00207836">
        <w:rPr>
          <w:rFonts w:ascii="Times New Roman" w:eastAsia="Times New Roman" w:hAnsi="Times New Roman" w:cs="Times New Roman"/>
          <w:color w:val="000000"/>
        </w:rPr>
        <w:t xml:space="preserve">guarantees coach attendance or requires SWAT to incur expenses </w:t>
      </w:r>
    </w:p>
    <w:p w14:paraId="3F0E041A" w14:textId="1E2DEFF1" w:rsidR="00913735" w:rsidRPr="00207836" w:rsidRDefault="00EB44BC" w:rsidP="00721133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beyond the amounts authorized by the Board.</w:t>
      </w:r>
    </w:p>
    <w:p w14:paraId="2648D17B" w14:textId="5B348B7B" w:rsidR="00E87E5B" w:rsidRPr="00207836" w:rsidRDefault="00B54F06" w:rsidP="00564F9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</w:t>
      </w:r>
      <w:r w:rsidR="00406260"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ection </w:t>
      </w:r>
      <w:r w:rsidR="00502EC5" w:rsidRPr="00207836">
        <w:rPr>
          <w:rFonts w:ascii="Times New Roman" w:eastAsia="Times New Roman" w:hAnsi="Times New Roman" w:cs="Times New Roman"/>
          <w:b/>
          <w:bCs/>
          <w:color w:val="000000"/>
        </w:rPr>
        <w:t>8</w:t>
      </w:r>
      <w:r w:rsidR="00406260" w:rsidRPr="00207836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E87E5B"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 Reimbursement Method</w:t>
      </w:r>
    </w:p>
    <w:p w14:paraId="529918C0" w14:textId="633DC63A" w:rsidR="00E87E5B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8</w:t>
      </w:r>
      <w:r w:rsidR="00144620" w:rsidRPr="00207836">
        <w:rPr>
          <w:rFonts w:ascii="Times New Roman" w:eastAsia="Times New Roman" w:hAnsi="Times New Roman" w:cs="Times New Roman"/>
          <w:color w:val="000000"/>
        </w:rPr>
        <w:t xml:space="preserve">.1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Coaches must submit</w:t>
      </w:r>
      <w:r w:rsidR="00EF53E4" w:rsidRPr="00207836">
        <w:rPr>
          <w:rFonts w:ascii="Times New Roman" w:eastAsia="Times New Roman" w:hAnsi="Times New Roman" w:cs="Times New Roman"/>
          <w:color w:val="000000"/>
        </w:rPr>
        <w:t xml:space="preserve"> within fourteen (14) days </w:t>
      </w:r>
      <w:r w:rsidRPr="00207836">
        <w:rPr>
          <w:rFonts w:ascii="Times New Roman" w:eastAsia="Times New Roman" w:hAnsi="Times New Roman" w:cs="Times New Roman"/>
          <w:color w:val="000000"/>
        </w:rPr>
        <w:t>following completion of travel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:</w:t>
      </w:r>
    </w:p>
    <w:p w14:paraId="4058CDB1" w14:textId="21665F94" w:rsidR="002B27C3" w:rsidRPr="00207836" w:rsidRDefault="002B27C3" w:rsidP="00564F95">
      <w:pPr>
        <w:pStyle w:val="ListParagraph"/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Completed reimbursement form</w:t>
      </w:r>
    </w:p>
    <w:p w14:paraId="7D975E92" w14:textId="256BF6EA" w:rsidR="0042398E" w:rsidRPr="00207836" w:rsidRDefault="00E87E5B" w:rsidP="00564F95">
      <w:pPr>
        <w:pStyle w:val="ListParagraph"/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Itemized receipts</w:t>
      </w:r>
      <w:r w:rsidR="00144620" w:rsidRPr="00207836">
        <w:rPr>
          <w:rFonts w:ascii="Times New Roman" w:eastAsia="Times New Roman" w:hAnsi="Times New Roman" w:cs="Times New Roman"/>
          <w:color w:val="000000"/>
        </w:rPr>
        <w:t xml:space="preserve"> (if applicable) </w:t>
      </w:r>
    </w:p>
    <w:p w14:paraId="6F9EBEDE" w14:textId="534F48D3" w:rsidR="0042398E" w:rsidRPr="00207836" w:rsidRDefault="00E87E5B" w:rsidP="00564F95">
      <w:pPr>
        <w:pStyle w:val="ListParagraph"/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Mileage log (if claiming mileage)</w:t>
      </w:r>
    </w:p>
    <w:p w14:paraId="630DDD20" w14:textId="77777777" w:rsidR="0042398E" w:rsidRPr="00207836" w:rsidRDefault="0042398E" w:rsidP="00564F95">
      <w:pPr>
        <w:rPr>
          <w:rFonts w:ascii="Times New Roman" w:eastAsia="Times New Roman" w:hAnsi="Times New Roman" w:cs="Times New Roman"/>
          <w:color w:val="000000"/>
        </w:rPr>
      </w:pPr>
    </w:p>
    <w:p w14:paraId="26308DFD" w14:textId="1EAB04B5" w:rsidR="00E87E5B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8</w:t>
      </w:r>
      <w:r w:rsidR="0042398E" w:rsidRPr="00207836">
        <w:rPr>
          <w:rFonts w:ascii="Times New Roman" w:eastAsia="Times New Roman" w:hAnsi="Times New Roman" w:cs="Times New Roman"/>
          <w:color w:val="000000"/>
        </w:rPr>
        <w:t xml:space="preserve">.2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Late or incomplete submissions may not be reimbursed.</w:t>
      </w:r>
    </w:p>
    <w:p w14:paraId="4906D908" w14:textId="26C0E92A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1F74FB7E" w14:textId="77777777" w:rsidR="00721133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8.3 Reimbursement requests shall be submitted in accordance with the submission procedures </w:t>
      </w:r>
    </w:p>
    <w:p w14:paraId="51BDC141" w14:textId="2A30713D" w:rsidR="00502EC5" w:rsidRPr="00207836" w:rsidRDefault="00502EC5" w:rsidP="00721133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established by the SWAT Reimbursement Policy.</w:t>
      </w:r>
    </w:p>
    <w:p w14:paraId="2FC3E705" w14:textId="77777777" w:rsidR="00E87E5B" w:rsidRPr="00207836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098288EE" w14:textId="46404C09" w:rsidR="00E87E5B" w:rsidRPr="00207836" w:rsidRDefault="00906F83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b/>
          <w:bCs/>
          <w:color w:val="000000"/>
        </w:rPr>
        <w:t>Section</w:t>
      </w:r>
      <w:r w:rsidR="00502EC5"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 9</w:t>
      </w:r>
      <w:r w:rsidRPr="00207836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E87E5B"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 Emergency Costs</w:t>
      </w:r>
    </w:p>
    <w:p w14:paraId="4FD20EE8" w14:textId="77777777" w:rsidR="00535E2A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9.1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 xml:space="preserve">If unexpected expenses </w:t>
      </w:r>
      <w:proofErr w:type="gramStart"/>
      <w:r w:rsidRPr="00207836">
        <w:rPr>
          <w:rFonts w:ascii="Times New Roman" w:eastAsia="Times New Roman" w:hAnsi="Times New Roman" w:cs="Times New Roman"/>
          <w:color w:val="000000"/>
        </w:rPr>
        <w:t>due</w:t>
      </w:r>
      <w:proofErr w:type="gramEnd"/>
      <w:r w:rsidRPr="00207836">
        <w:rPr>
          <w:rFonts w:ascii="Times New Roman" w:eastAsia="Times New Roman" w:hAnsi="Times New Roman" w:cs="Times New Roman"/>
          <w:color w:val="000000"/>
        </w:rPr>
        <w:t xml:space="preserve"> to weather, emergencies, v</w:t>
      </w:r>
      <w:r w:rsidR="00476659" w:rsidRPr="00207836">
        <w:rPr>
          <w:rFonts w:ascii="Times New Roman" w:eastAsia="Times New Roman" w:hAnsi="Times New Roman" w:cs="Times New Roman"/>
          <w:color w:val="000000"/>
        </w:rPr>
        <w:t>e</w:t>
      </w:r>
      <w:r w:rsidRPr="00207836">
        <w:rPr>
          <w:rFonts w:ascii="Times New Roman" w:eastAsia="Times New Roman" w:hAnsi="Times New Roman" w:cs="Times New Roman"/>
          <w:color w:val="000000"/>
        </w:rPr>
        <w:t xml:space="preserve">nue changes, transportation issues or </w:t>
      </w:r>
    </w:p>
    <w:p w14:paraId="57AFA1B6" w14:textId="77777777" w:rsidR="00535E2A" w:rsidRDefault="00502EC5" w:rsidP="00535E2A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other circumstances outside the coach’s reasonable control, the coach </w:t>
      </w:r>
      <w:proofErr w:type="gramStart"/>
      <w:r w:rsidRPr="00207836">
        <w:rPr>
          <w:rFonts w:ascii="Times New Roman" w:eastAsia="Times New Roman" w:hAnsi="Times New Roman" w:cs="Times New Roman"/>
          <w:color w:val="000000"/>
        </w:rPr>
        <w:t>mush</w:t>
      </w:r>
      <w:proofErr w:type="gramEnd"/>
      <w:r w:rsidRPr="00207836">
        <w:rPr>
          <w:rFonts w:ascii="Times New Roman" w:eastAsia="Times New Roman" w:hAnsi="Times New Roman" w:cs="Times New Roman"/>
          <w:color w:val="000000"/>
        </w:rPr>
        <w:t xml:space="preserve"> submit the </w:t>
      </w:r>
    </w:p>
    <w:p w14:paraId="11269D66" w14:textId="77777777" w:rsidR="00535E2A" w:rsidRDefault="00502EC5" w:rsidP="00535E2A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expense and supporting </w:t>
      </w:r>
      <w:proofErr w:type="spellStart"/>
      <w:r w:rsidRPr="00207836">
        <w:rPr>
          <w:rFonts w:ascii="Times New Roman" w:eastAsia="Times New Roman" w:hAnsi="Times New Roman" w:cs="Times New Roman"/>
          <w:color w:val="000000"/>
        </w:rPr>
        <w:t>documention</w:t>
      </w:r>
      <w:proofErr w:type="spellEnd"/>
      <w:r w:rsidRPr="00207836">
        <w:rPr>
          <w:rFonts w:ascii="Times New Roman" w:eastAsia="Times New Roman" w:hAnsi="Times New Roman" w:cs="Times New Roman"/>
          <w:color w:val="000000"/>
        </w:rPr>
        <w:t xml:space="preserve"> within fourteen (14) days following completion of the </w:t>
      </w:r>
    </w:p>
    <w:p w14:paraId="6FCBCB54" w14:textId="07DBAA72" w:rsidR="00E87E5B" w:rsidRPr="00207836" w:rsidRDefault="00502EC5" w:rsidP="00535E2A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travel.</w:t>
      </w:r>
    </w:p>
    <w:p w14:paraId="7844508B" w14:textId="07C83011" w:rsidR="00E87E5B" w:rsidRPr="00207836" w:rsidRDefault="00E87E5B" w:rsidP="00564F95">
      <w:pPr>
        <w:rPr>
          <w:rFonts w:ascii="Times New Roman" w:eastAsia="Times New Roman" w:hAnsi="Times New Roman" w:cs="Times New Roman"/>
          <w:color w:val="000000"/>
        </w:rPr>
      </w:pPr>
    </w:p>
    <w:p w14:paraId="05FCDC72" w14:textId="77777777" w:rsidR="00DE2DD9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9.2 Reimbursement of unexpected or emergency expenses is subject to Board review and </w:t>
      </w:r>
    </w:p>
    <w:p w14:paraId="25E8AD41" w14:textId="0A3DF56C" w:rsidR="00502EC5" w:rsidRPr="00207836" w:rsidRDefault="00502EC5" w:rsidP="00DE2DD9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approval.</w:t>
      </w:r>
    </w:p>
    <w:p w14:paraId="0455E3DA" w14:textId="6E12C6AF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58F4AB4E" w14:textId="77777777" w:rsidR="00DE2DD9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9.3 When reasonably possible, coaches should notify the Head Coach, designated lead coach, </w:t>
      </w:r>
    </w:p>
    <w:p w14:paraId="1E618A1B" w14:textId="77777777" w:rsidR="00DE2DD9" w:rsidRDefault="00502EC5" w:rsidP="00DE2DD9">
      <w:pPr>
        <w:ind w:firstLine="360"/>
        <w:rPr>
          <w:rFonts w:ascii="Times New Roman" w:eastAsia="Times New Roman" w:hAnsi="Times New Roman" w:cs="Times New Roman"/>
          <w:color w:val="000000"/>
        </w:rPr>
      </w:pPr>
      <w:proofErr w:type="spellStart"/>
      <w:r w:rsidRPr="00207836">
        <w:rPr>
          <w:rFonts w:ascii="Times New Roman" w:eastAsia="Times New Roman" w:hAnsi="Times New Roman" w:cs="Times New Roman"/>
          <w:color w:val="000000"/>
        </w:rPr>
        <w:t>Predisent</w:t>
      </w:r>
      <w:proofErr w:type="spellEnd"/>
      <w:r w:rsidRPr="00207836">
        <w:rPr>
          <w:rFonts w:ascii="Times New Roman" w:eastAsia="Times New Roman" w:hAnsi="Times New Roman" w:cs="Times New Roman"/>
          <w:color w:val="000000"/>
        </w:rPr>
        <w:t xml:space="preserve">, Treasurer or another Board member before incurring a significant unexpected </w:t>
      </w:r>
    </w:p>
    <w:p w14:paraId="615D1305" w14:textId="7CA9EFCD" w:rsidR="00502EC5" w:rsidRPr="00207836" w:rsidRDefault="00502EC5" w:rsidP="00DE2DD9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expense.</w:t>
      </w:r>
    </w:p>
    <w:p w14:paraId="54B8DEF6" w14:textId="77777777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6FD2EE96" w14:textId="58105C57" w:rsidR="00E87E5B" w:rsidRPr="00207836" w:rsidRDefault="00906F83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Section </w:t>
      </w:r>
      <w:r w:rsidR="00502EC5" w:rsidRPr="00207836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Pr="00207836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E87E5B" w:rsidRPr="00207836">
        <w:rPr>
          <w:rFonts w:ascii="Times New Roman" w:eastAsia="Times New Roman" w:hAnsi="Times New Roman" w:cs="Times New Roman"/>
          <w:b/>
          <w:bCs/>
          <w:color w:val="000000"/>
        </w:rPr>
        <w:t xml:space="preserve"> Oversight</w:t>
      </w:r>
    </w:p>
    <w:p w14:paraId="0A17E7B5" w14:textId="7DC3882F" w:rsidR="00E87E5B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10.1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All reimbursements must be approved by the SWAT Board.</w:t>
      </w:r>
    </w:p>
    <w:p w14:paraId="1A9856FB" w14:textId="77777777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5220BDEE" w14:textId="33DAE16F" w:rsidR="00E87E5B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10.2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The Board may establish travel budget limits.</w:t>
      </w:r>
    </w:p>
    <w:p w14:paraId="48758DD5" w14:textId="77777777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6CB27055" w14:textId="288B4271" w:rsidR="000C1598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10.3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 xml:space="preserve">Repeated unapproved purchases may result in loss of travel </w:t>
      </w:r>
      <w:r w:rsidRPr="00207836">
        <w:rPr>
          <w:rFonts w:ascii="Times New Roman" w:eastAsia="Times New Roman" w:hAnsi="Times New Roman" w:cs="Times New Roman"/>
          <w:color w:val="000000"/>
        </w:rPr>
        <w:t xml:space="preserve">reimbursement </w:t>
      </w:r>
      <w:r w:rsidR="00E87E5B" w:rsidRPr="00207836">
        <w:rPr>
          <w:rFonts w:ascii="Times New Roman" w:eastAsia="Times New Roman" w:hAnsi="Times New Roman" w:cs="Times New Roman"/>
          <w:color w:val="000000"/>
        </w:rPr>
        <w:t>privileges.</w:t>
      </w:r>
    </w:p>
    <w:p w14:paraId="1027BE50" w14:textId="5FBCB32A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4190ED16" w14:textId="77777777" w:rsidR="00DE2DD9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10.4 Nothing in this policy requires SWAT to reimburse expenses that were not authorized or </w:t>
      </w:r>
    </w:p>
    <w:p w14:paraId="6532439F" w14:textId="1EFBEBC7" w:rsidR="00502EC5" w:rsidRPr="00207836" w:rsidRDefault="00502EC5" w:rsidP="00DE2DD9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that do not comply with this policy.</w:t>
      </w:r>
    </w:p>
    <w:p w14:paraId="58C5DF06" w14:textId="08CDD33B" w:rsidR="00502EC5" w:rsidRPr="00207836" w:rsidRDefault="00502EC5" w:rsidP="00564F95">
      <w:pPr>
        <w:rPr>
          <w:rFonts w:ascii="Times New Roman" w:eastAsia="Times New Roman" w:hAnsi="Times New Roman" w:cs="Times New Roman"/>
          <w:color w:val="000000"/>
        </w:rPr>
      </w:pPr>
    </w:p>
    <w:p w14:paraId="0D18B3CE" w14:textId="77777777" w:rsidR="00DE2DD9" w:rsidRDefault="00502EC5" w:rsidP="00564F95">
      <w:pPr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 xml:space="preserve">10.5 The SWAT Reimbursement Policy governs general reimbursement procedures. This policy </w:t>
      </w:r>
    </w:p>
    <w:p w14:paraId="02E57D1C" w14:textId="77777777" w:rsidR="00DE2DD9" w:rsidRDefault="00502EC5" w:rsidP="00DE2DD9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governs coach travel reimbursement and controls in the even</w:t>
      </w:r>
      <w:r w:rsidR="00207836" w:rsidRPr="00207836">
        <w:rPr>
          <w:rFonts w:ascii="Times New Roman" w:eastAsia="Times New Roman" w:hAnsi="Times New Roman" w:cs="Times New Roman"/>
          <w:color w:val="000000"/>
        </w:rPr>
        <w:t>t</w:t>
      </w:r>
      <w:r w:rsidRPr="00207836">
        <w:rPr>
          <w:rFonts w:ascii="Times New Roman" w:eastAsia="Times New Roman" w:hAnsi="Times New Roman" w:cs="Times New Roman"/>
          <w:color w:val="000000"/>
        </w:rPr>
        <w:t xml:space="preserve"> of a conflict regarding coach </w:t>
      </w:r>
    </w:p>
    <w:p w14:paraId="5B2D3E92" w14:textId="2051F30A" w:rsidR="00502EC5" w:rsidRPr="00502EC5" w:rsidRDefault="00502EC5" w:rsidP="00DE2DD9">
      <w:pPr>
        <w:ind w:firstLine="450"/>
        <w:rPr>
          <w:rFonts w:ascii="Times New Roman" w:eastAsia="Times New Roman" w:hAnsi="Times New Roman" w:cs="Times New Roman"/>
          <w:color w:val="000000"/>
        </w:rPr>
      </w:pPr>
      <w:r w:rsidRPr="00207836">
        <w:rPr>
          <w:rFonts w:ascii="Times New Roman" w:eastAsia="Times New Roman" w:hAnsi="Times New Roman" w:cs="Times New Roman"/>
          <w:color w:val="000000"/>
        </w:rPr>
        <w:t>travel expenses.</w:t>
      </w:r>
    </w:p>
    <w:sectPr w:rsidR="00502EC5" w:rsidRPr="00502EC5" w:rsidSect="00BE6A6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10A4" w14:textId="77777777" w:rsidR="000B274B" w:rsidRDefault="000B274B" w:rsidP="00CE26AA">
      <w:r>
        <w:separator/>
      </w:r>
    </w:p>
  </w:endnote>
  <w:endnote w:type="continuationSeparator" w:id="0">
    <w:p w14:paraId="06CF26B9" w14:textId="77777777" w:rsidR="000B274B" w:rsidRDefault="000B274B" w:rsidP="00CE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15923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BC6F1A6" w14:textId="77777777" w:rsidR="00207836" w:rsidRDefault="00207836" w:rsidP="00502EC5">
        <w:pPr>
          <w:pStyle w:val="Footer"/>
          <w:jc w:val="right"/>
        </w:pPr>
      </w:p>
      <w:p w14:paraId="3ABD8AF7" w14:textId="01DCB98C" w:rsidR="00CE26AA" w:rsidRPr="003E1E47" w:rsidRDefault="00000000" w:rsidP="00502EC5">
        <w:pPr>
          <w:pStyle w:val="Footer"/>
          <w:jc w:val="right"/>
          <w:rPr>
            <w:rFonts w:ascii="Times New Roman" w:hAnsi="Times New Roman" w:cs="Times New Roman"/>
            <w:noProof/>
          </w:rPr>
        </w:pPr>
      </w:p>
    </w:sdtContent>
  </w:sdt>
  <w:p w14:paraId="52ED2FAF" w14:textId="77777777" w:rsidR="00CE26AA" w:rsidRDefault="00CE2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4FD5" w14:textId="77777777" w:rsidR="000B274B" w:rsidRDefault="000B274B" w:rsidP="00CE26AA">
      <w:r>
        <w:separator/>
      </w:r>
    </w:p>
  </w:footnote>
  <w:footnote w:type="continuationSeparator" w:id="0">
    <w:p w14:paraId="5EFF509A" w14:textId="77777777" w:rsidR="000B274B" w:rsidRDefault="000B274B" w:rsidP="00CE2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022"/>
    <w:multiLevelType w:val="hybridMultilevel"/>
    <w:tmpl w:val="86004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464C"/>
    <w:multiLevelType w:val="multilevel"/>
    <w:tmpl w:val="3A566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AB018C"/>
    <w:multiLevelType w:val="multilevel"/>
    <w:tmpl w:val="F2B0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C4144"/>
    <w:multiLevelType w:val="multilevel"/>
    <w:tmpl w:val="37980D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910D88"/>
    <w:multiLevelType w:val="hybridMultilevel"/>
    <w:tmpl w:val="970409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B272E2"/>
    <w:multiLevelType w:val="multilevel"/>
    <w:tmpl w:val="1D58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B2C91"/>
    <w:multiLevelType w:val="hybridMultilevel"/>
    <w:tmpl w:val="3800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F2D69"/>
    <w:multiLevelType w:val="hybridMultilevel"/>
    <w:tmpl w:val="5BC89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860DE"/>
    <w:multiLevelType w:val="hybridMultilevel"/>
    <w:tmpl w:val="A456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75104"/>
    <w:multiLevelType w:val="hybridMultilevel"/>
    <w:tmpl w:val="311A1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0588"/>
    <w:multiLevelType w:val="hybridMultilevel"/>
    <w:tmpl w:val="032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B0557"/>
    <w:multiLevelType w:val="hybridMultilevel"/>
    <w:tmpl w:val="3544EB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4D006B"/>
    <w:multiLevelType w:val="multilevel"/>
    <w:tmpl w:val="488A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B5C09"/>
    <w:multiLevelType w:val="multilevel"/>
    <w:tmpl w:val="43E4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3328C6"/>
    <w:multiLevelType w:val="hybridMultilevel"/>
    <w:tmpl w:val="AA24C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13DB1"/>
    <w:multiLevelType w:val="hybridMultilevel"/>
    <w:tmpl w:val="D9285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53B7A"/>
    <w:multiLevelType w:val="multilevel"/>
    <w:tmpl w:val="09FE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A0646C"/>
    <w:multiLevelType w:val="multilevel"/>
    <w:tmpl w:val="AC72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7F779B"/>
    <w:multiLevelType w:val="multilevel"/>
    <w:tmpl w:val="8C4E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126FE"/>
    <w:multiLevelType w:val="hybridMultilevel"/>
    <w:tmpl w:val="2E8A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E3C49"/>
    <w:multiLevelType w:val="multilevel"/>
    <w:tmpl w:val="E5C6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A6FB5"/>
    <w:multiLevelType w:val="multilevel"/>
    <w:tmpl w:val="842E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7A7073"/>
    <w:multiLevelType w:val="multilevel"/>
    <w:tmpl w:val="9636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0B47E3"/>
    <w:multiLevelType w:val="hybridMultilevel"/>
    <w:tmpl w:val="B56EC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A4E4E"/>
    <w:multiLevelType w:val="multilevel"/>
    <w:tmpl w:val="9F94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7F17BD"/>
    <w:multiLevelType w:val="hybridMultilevel"/>
    <w:tmpl w:val="DDF6C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E2382"/>
    <w:multiLevelType w:val="multilevel"/>
    <w:tmpl w:val="F300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EE6C5F"/>
    <w:multiLevelType w:val="multilevel"/>
    <w:tmpl w:val="952C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6A50BB"/>
    <w:multiLevelType w:val="multilevel"/>
    <w:tmpl w:val="B404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EA7029"/>
    <w:multiLevelType w:val="hybridMultilevel"/>
    <w:tmpl w:val="D53AC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A7ECA"/>
    <w:multiLevelType w:val="multilevel"/>
    <w:tmpl w:val="A7C4A2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B187B2E"/>
    <w:multiLevelType w:val="hybridMultilevel"/>
    <w:tmpl w:val="919EE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980886"/>
    <w:multiLevelType w:val="hybridMultilevel"/>
    <w:tmpl w:val="69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77067"/>
    <w:multiLevelType w:val="multilevel"/>
    <w:tmpl w:val="FD52B9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A877ABB"/>
    <w:multiLevelType w:val="multilevel"/>
    <w:tmpl w:val="47E2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724D3D"/>
    <w:multiLevelType w:val="multilevel"/>
    <w:tmpl w:val="BF96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244A81"/>
    <w:multiLevelType w:val="multilevel"/>
    <w:tmpl w:val="11D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C6B87"/>
    <w:multiLevelType w:val="multilevel"/>
    <w:tmpl w:val="C94AAD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685FA7"/>
    <w:multiLevelType w:val="hybridMultilevel"/>
    <w:tmpl w:val="CACA2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853E54"/>
    <w:multiLevelType w:val="multilevel"/>
    <w:tmpl w:val="B626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40868"/>
    <w:multiLevelType w:val="multilevel"/>
    <w:tmpl w:val="54C4684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D5A3442"/>
    <w:multiLevelType w:val="multilevel"/>
    <w:tmpl w:val="238E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041D81"/>
    <w:multiLevelType w:val="multilevel"/>
    <w:tmpl w:val="1294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059383">
    <w:abstractNumId w:val="27"/>
  </w:num>
  <w:num w:numId="2" w16cid:durableId="902447543">
    <w:abstractNumId w:val="12"/>
  </w:num>
  <w:num w:numId="3" w16cid:durableId="2006008798">
    <w:abstractNumId w:val="22"/>
  </w:num>
  <w:num w:numId="4" w16cid:durableId="2044399309">
    <w:abstractNumId w:val="28"/>
  </w:num>
  <w:num w:numId="5" w16cid:durableId="827794912">
    <w:abstractNumId w:val="17"/>
  </w:num>
  <w:num w:numId="6" w16cid:durableId="2027100919">
    <w:abstractNumId w:val="21"/>
  </w:num>
  <w:num w:numId="7" w16cid:durableId="2044014036">
    <w:abstractNumId w:val="5"/>
  </w:num>
  <w:num w:numId="8" w16cid:durableId="1787848328">
    <w:abstractNumId w:val="35"/>
  </w:num>
  <w:num w:numId="9" w16cid:durableId="2100717091">
    <w:abstractNumId w:val="13"/>
  </w:num>
  <w:num w:numId="10" w16cid:durableId="1007362794">
    <w:abstractNumId w:val="20"/>
  </w:num>
  <w:num w:numId="11" w16cid:durableId="139734599">
    <w:abstractNumId w:val="18"/>
  </w:num>
  <w:num w:numId="12" w16cid:durableId="501165912">
    <w:abstractNumId w:val="42"/>
  </w:num>
  <w:num w:numId="13" w16cid:durableId="961611214">
    <w:abstractNumId w:val="34"/>
  </w:num>
  <w:num w:numId="14" w16cid:durableId="1025015407">
    <w:abstractNumId w:val="41"/>
  </w:num>
  <w:num w:numId="15" w16cid:durableId="1940062598">
    <w:abstractNumId w:val="36"/>
  </w:num>
  <w:num w:numId="16" w16cid:durableId="388309976">
    <w:abstractNumId w:val="2"/>
  </w:num>
  <w:num w:numId="17" w16cid:durableId="1739088414">
    <w:abstractNumId w:val="16"/>
  </w:num>
  <w:num w:numId="18" w16cid:durableId="1444417005">
    <w:abstractNumId w:val="24"/>
  </w:num>
  <w:num w:numId="19" w16cid:durableId="1776360530">
    <w:abstractNumId w:val="26"/>
  </w:num>
  <w:num w:numId="20" w16cid:durableId="96488495">
    <w:abstractNumId w:val="39"/>
  </w:num>
  <w:num w:numId="21" w16cid:durableId="133330997">
    <w:abstractNumId w:val="38"/>
  </w:num>
  <w:num w:numId="22" w16cid:durableId="553275171">
    <w:abstractNumId w:val="3"/>
  </w:num>
  <w:num w:numId="23" w16cid:durableId="669141133">
    <w:abstractNumId w:val="4"/>
  </w:num>
  <w:num w:numId="24" w16cid:durableId="180629900">
    <w:abstractNumId w:val="1"/>
  </w:num>
  <w:num w:numId="25" w16cid:durableId="2014721599">
    <w:abstractNumId w:val="33"/>
  </w:num>
  <w:num w:numId="26" w16cid:durableId="1585872266">
    <w:abstractNumId w:val="25"/>
  </w:num>
  <w:num w:numId="27" w16cid:durableId="1635940120">
    <w:abstractNumId w:val="30"/>
  </w:num>
  <w:num w:numId="28" w16cid:durableId="286939122">
    <w:abstractNumId w:val="32"/>
  </w:num>
  <w:num w:numId="29" w16cid:durableId="2095281452">
    <w:abstractNumId w:val="15"/>
  </w:num>
  <w:num w:numId="30" w16cid:durableId="1654485005">
    <w:abstractNumId w:val="40"/>
  </w:num>
  <w:num w:numId="31" w16cid:durableId="96605347">
    <w:abstractNumId w:val="37"/>
  </w:num>
  <w:num w:numId="32" w16cid:durableId="1509709833">
    <w:abstractNumId w:val="11"/>
  </w:num>
  <w:num w:numId="33" w16cid:durableId="578053834">
    <w:abstractNumId w:val="9"/>
  </w:num>
  <w:num w:numId="34" w16cid:durableId="511334456">
    <w:abstractNumId w:val="6"/>
  </w:num>
  <w:num w:numId="35" w16cid:durableId="1551727871">
    <w:abstractNumId w:val="8"/>
  </w:num>
  <w:num w:numId="36" w16cid:durableId="824276609">
    <w:abstractNumId w:val="0"/>
  </w:num>
  <w:num w:numId="37" w16cid:durableId="1471896623">
    <w:abstractNumId w:val="23"/>
  </w:num>
  <w:num w:numId="38" w16cid:durableId="927886333">
    <w:abstractNumId w:val="14"/>
  </w:num>
  <w:num w:numId="39" w16cid:durableId="936595886">
    <w:abstractNumId w:val="19"/>
  </w:num>
  <w:num w:numId="40" w16cid:durableId="1544630021">
    <w:abstractNumId w:val="7"/>
  </w:num>
  <w:num w:numId="41" w16cid:durableId="1716733011">
    <w:abstractNumId w:val="31"/>
  </w:num>
  <w:num w:numId="42" w16cid:durableId="1797403701">
    <w:abstractNumId w:val="10"/>
  </w:num>
  <w:num w:numId="43" w16cid:durableId="9874428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E5B"/>
    <w:rsid w:val="00037BAE"/>
    <w:rsid w:val="00056AE2"/>
    <w:rsid w:val="00062E79"/>
    <w:rsid w:val="00063127"/>
    <w:rsid w:val="000759B9"/>
    <w:rsid w:val="000A5BAE"/>
    <w:rsid w:val="000B274B"/>
    <w:rsid w:val="000C1598"/>
    <w:rsid w:val="000D42C0"/>
    <w:rsid w:val="000F2BE0"/>
    <w:rsid w:val="001139A9"/>
    <w:rsid w:val="00121331"/>
    <w:rsid w:val="001341ED"/>
    <w:rsid w:val="00144620"/>
    <w:rsid w:val="00183A69"/>
    <w:rsid w:val="001D46C5"/>
    <w:rsid w:val="001F5B0E"/>
    <w:rsid w:val="00201023"/>
    <w:rsid w:val="00207836"/>
    <w:rsid w:val="00224C6C"/>
    <w:rsid w:val="002464ED"/>
    <w:rsid w:val="002B08A3"/>
    <w:rsid w:val="002B176E"/>
    <w:rsid w:val="002B27C3"/>
    <w:rsid w:val="002E01CA"/>
    <w:rsid w:val="002F62AC"/>
    <w:rsid w:val="00356363"/>
    <w:rsid w:val="00391FAC"/>
    <w:rsid w:val="003C0570"/>
    <w:rsid w:val="003C2D0C"/>
    <w:rsid w:val="003E1E47"/>
    <w:rsid w:val="003E64D0"/>
    <w:rsid w:val="003E7315"/>
    <w:rsid w:val="003F31E3"/>
    <w:rsid w:val="003F4903"/>
    <w:rsid w:val="00406260"/>
    <w:rsid w:val="0041433C"/>
    <w:rsid w:val="0042398E"/>
    <w:rsid w:val="00452AB4"/>
    <w:rsid w:val="0046151B"/>
    <w:rsid w:val="004650A2"/>
    <w:rsid w:val="00476659"/>
    <w:rsid w:val="004775DB"/>
    <w:rsid w:val="00480D26"/>
    <w:rsid w:val="004A1A0F"/>
    <w:rsid w:val="004B6DDA"/>
    <w:rsid w:val="004C3F26"/>
    <w:rsid w:val="004D1AC4"/>
    <w:rsid w:val="004F3C8B"/>
    <w:rsid w:val="00502EC5"/>
    <w:rsid w:val="005227CE"/>
    <w:rsid w:val="005236B0"/>
    <w:rsid w:val="00535E2A"/>
    <w:rsid w:val="005442F7"/>
    <w:rsid w:val="00544427"/>
    <w:rsid w:val="00554320"/>
    <w:rsid w:val="00564F95"/>
    <w:rsid w:val="00575665"/>
    <w:rsid w:val="00586C07"/>
    <w:rsid w:val="005A030E"/>
    <w:rsid w:val="005A0B50"/>
    <w:rsid w:val="005D3C97"/>
    <w:rsid w:val="006218A7"/>
    <w:rsid w:val="0064441A"/>
    <w:rsid w:val="00696492"/>
    <w:rsid w:val="006C313A"/>
    <w:rsid w:val="006E114C"/>
    <w:rsid w:val="006E7ED2"/>
    <w:rsid w:val="007146F5"/>
    <w:rsid w:val="00721133"/>
    <w:rsid w:val="00765AB3"/>
    <w:rsid w:val="00767244"/>
    <w:rsid w:val="0078761E"/>
    <w:rsid w:val="00791EC1"/>
    <w:rsid w:val="007A424F"/>
    <w:rsid w:val="007A472F"/>
    <w:rsid w:val="007B34C3"/>
    <w:rsid w:val="007D09C5"/>
    <w:rsid w:val="007D4697"/>
    <w:rsid w:val="007E0E9A"/>
    <w:rsid w:val="007F46A6"/>
    <w:rsid w:val="008244BB"/>
    <w:rsid w:val="00850318"/>
    <w:rsid w:val="00865402"/>
    <w:rsid w:val="008675BB"/>
    <w:rsid w:val="008E5894"/>
    <w:rsid w:val="00906F83"/>
    <w:rsid w:val="00913735"/>
    <w:rsid w:val="00915CFE"/>
    <w:rsid w:val="00981156"/>
    <w:rsid w:val="00996306"/>
    <w:rsid w:val="009A695D"/>
    <w:rsid w:val="00A166AC"/>
    <w:rsid w:val="00A17DB3"/>
    <w:rsid w:val="00A20C4B"/>
    <w:rsid w:val="00A33066"/>
    <w:rsid w:val="00A3324B"/>
    <w:rsid w:val="00A600F7"/>
    <w:rsid w:val="00A850CA"/>
    <w:rsid w:val="00A97381"/>
    <w:rsid w:val="00AB0EAB"/>
    <w:rsid w:val="00AD527D"/>
    <w:rsid w:val="00AE5943"/>
    <w:rsid w:val="00B14BA0"/>
    <w:rsid w:val="00B54F06"/>
    <w:rsid w:val="00B57AC1"/>
    <w:rsid w:val="00B70356"/>
    <w:rsid w:val="00B8497C"/>
    <w:rsid w:val="00BE6A61"/>
    <w:rsid w:val="00BE7DD9"/>
    <w:rsid w:val="00BF3578"/>
    <w:rsid w:val="00C2546D"/>
    <w:rsid w:val="00C72A88"/>
    <w:rsid w:val="00C91F75"/>
    <w:rsid w:val="00C92881"/>
    <w:rsid w:val="00C97250"/>
    <w:rsid w:val="00CA2EA6"/>
    <w:rsid w:val="00CB5592"/>
    <w:rsid w:val="00CC7006"/>
    <w:rsid w:val="00CD04CF"/>
    <w:rsid w:val="00CD3A4B"/>
    <w:rsid w:val="00CE26AA"/>
    <w:rsid w:val="00D54318"/>
    <w:rsid w:val="00D62ADE"/>
    <w:rsid w:val="00DE2DD9"/>
    <w:rsid w:val="00DF0051"/>
    <w:rsid w:val="00E04E35"/>
    <w:rsid w:val="00E61F3F"/>
    <w:rsid w:val="00E87E5B"/>
    <w:rsid w:val="00EB44BC"/>
    <w:rsid w:val="00EF3D95"/>
    <w:rsid w:val="00EF53E4"/>
    <w:rsid w:val="00F03E11"/>
    <w:rsid w:val="00F479BE"/>
    <w:rsid w:val="00F67590"/>
    <w:rsid w:val="00FA5606"/>
    <w:rsid w:val="00FE2EC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B78C4"/>
  <w15:chartTrackingRefBased/>
  <w15:docId w15:val="{6BFBD5EE-5540-044A-BDAC-F931E2B9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E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96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6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6AA"/>
  </w:style>
  <w:style w:type="paragraph" w:styleId="Footer">
    <w:name w:val="footer"/>
    <w:basedOn w:val="Normal"/>
    <w:link w:val="FooterChar"/>
    <w:uiPriority w:val="99"/>
    <w:unhideWhenUsed/>
    <w:rsid w:val="00CE26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2029</Words>
  <Characters>12073</Characters>
  <Application>Microsoft Office Word</Application>
  <DocSecurity>0</DocSecurity>
  <Lines>317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44</cp:revision>
  <cp:lastPrinted>2025-12-08T22:43:00Z</cp:lastPrinted>
  <dcterms:created xsi:type="dcterms:W3CDTF">2026-09-22T00:41:00Z</dcterms:created>
  <dcterms:modified xsi:type="dcterms:W3CDTF">2026-09-22T16:52:00Z</dcterms:modified>
</cp:coreProperties>
</file>