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r w:rsidRPr="00091E06">
        <w:rPr>
          <w:rFonts w:ascii="Arial" w:eastAsia="Times New Roman" w:hAnsi="Arial" w:cs="Arial"/>
          <w:color w:val="222222"/>
          <w:sz w:val="24"/>
          <w:szCs w:val="24"/>
        </w:rPr>
        <w:t xml:space="preserve">The following procedures for building access will be in place effective immediately.  </w:t>
      </w:r>
      <w:bookmarkStart w:id="0" w:name="_GoBack"/>
      <w:bookmarkEnd w:id="0"/>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r w:rsidRPr="00091E06">
        <w:rPr>
          <w:rFonts w:ascii="Arial" w:eastAsia="Times New Roman" w:hAnsi="Arial" w:cs="Arial"/>
          <w:color w:val="222222"/>
          <w:sz w:val="24"/>
          <w:szCs w:val="24"/>
        </w:rPr>
        <w:t>1.  The main exterior door will be opened by WJHSD staff at 5:00 p.m. or 30 minutes before its scheduled time for the South Hills Aquatics group.  WJHSD will verify all other entrances to the main part of the building are secured (closed and locked).</w:t>
      </w: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r w:rsidRPr="00091E06">
        <w:rPr>
          <w:rFonts w:ascii="Arial" w:eastAsia="Times New Roman" w:hAnsi="Arial" w:cs="Arial"/>
          <w:color w:val="222222"/>
          <w:sz w:val="24"/>
          <w:szCs w:val="24"/>
        </w:rPr>
        <w:t xml:space="preserve">2.  The main exterior door will not be left unlocked or propped open.  SHAQ will be responsible for creating entry/exit procedures for its families.  The District suggests a "window" of entry and once that entry period ends, access to the building ends or SHAQ develops a </w:t>
      </w:r>
      <w:proofErr w:type="spellStart"/>
      <w:r w:rsidRPr="00091E06">
        <w:rPr>
          <w:rFonts w:ascii="Arial" w:eastAsia="Times New Roman" w:hAnsi="Arial" w:cs="Arial"/>
          <w:color w:val="222222"/>
          <w:sz w:val="24"/>
          <w:szCs w:val="24"/>
        </w:rPr>
        <w:t>back up</w:t>
      </w:r>
      <w:proofErr w:type="spellEnd"/>
      <w:r w:rsidRPr="00091E06">
        <w:rPr>
          <w:rFonts w:ascii="Arial" w:eastAsia="Times New Roman" w:hAnsi="Arial" w:cs="Arial"/>
          <w:color w:val="222222"/>
          <w:sz w:val="24"/>
          <w:szCs w:val="24"/>
        </w:rPr>
        <w:t xml:space="preserve"> procedure with its families.   At no time are any doors to be propped open.  </w:t>
      </w: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r w:rsidRPr="00091E06">
        <w:rPr>
          <w:rFonts w:ascii="Arial" w:eastAsia="Times New Roman" w:hAnsi="Arial" w:cs="Arial"/>
          <w:color w:val="222222"/>
          <w:sz w:val="24"/>
          <w:szCs w:val="24"/>
        </w:rPr>
        <w:t>3.  SHAQ families admitted into the building are permitted to access the balcony for viewing.  Access to the restrooms is restricted to the main athletics corridor.  SHAQ will inform their families.  All other areas of the facility will remain closed and off-limits to visitors.</w:t>
      </w: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r w:rsidRPr="00091E06">
        <w:rPr>
          <w:rFonts w:ascii="Arial" w:eastAsia="Times New Roman" w:hAnsi="Arial" w:cs="Arial"/>
          <w:color w:val="222222"/>
          <w:sz w:val="24"/>
          <w:szCs w:val="24"/>
        </w:rPr>
        <w:t>4.  At the end of the group's scheduled time, WJHSD staff will ensure that all individuals are out of the building and the facility is secured.  </w:t>
      </w: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r w:rsidRPr="00091E06">
        <w:rPr>
          <w:rFonts w:ascii="Arial" w:eastAsia="Times New Roman" w:hAnsi="Arial" w:cs="Arial"/>
          <w:color w:val="222222"/>
          <w:sz w:val="24"/>
          <w:szCs w:val="24"/>
        </w:rPr>
        <w:t>If there are any questions, please reach out to me.  I appreciate everyone's cooperation in ensuring the facility is as secure as possible.</w:t>
      </w: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r w:rsidRPr="00091E06">
        <w:rPr>
          <w:rFonts w:ascii="Arial" w:eastAsia="Times New Roman" w:hAnsi="Arial" w:cs="Arial"/>
          <w:color w:val="222222"/>
          <w:sz w:val="24"/>
          <w:szCs w:val="24"/>
        </w:rPr>
        <w:t>Thank you.</w:t>
      </w: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r w:rsidRPr="00091E06">
        <w:rPr>
          <w:rFonts w:ascii="Arial" w:eastAsia="Times New Roman" w:hAnsi="Arial" w:cs="Arial"/>
          <w:color w:val="222222"/>
          <w:sz w:val="24"/>
          <w:szCs w:val="24"/>
        </w:rPr>
        <w:t>Dr. Patterson  </w:t>
      </w: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p>
    <w:p w:rsidR="00091E06" w:rsidRPr="00091E06" w:rsidRDefault="00091E06" w:rsidP="00091E06">
      <w:pPr>
        <w:spacing w:after="0" w:line="240" w:lineRule="auto"/>
        <w:rPr>
          <w:rFonts w:ascii="Times New Roman" w:eastAsia="Times New Roman" w:hAnsi="Times New Roman" w:cs="Times New Roman"/>
          <w:sz w:val="24"/>
          <w:szCs w:val="24"/>
        </w:rPr>
      </w:pPr>
      <w:r w:rsidRPr="00091E06">
        <w:rPr>
          <w:rFonts w:ascii="Arial" w:eastAsia="Times New Roman" w:hAnsi="Arial" w:cs="Arial"/>
          <w:color w:val="222222"/>
          <w:sz w:val="24"/>
          <w:szCs w:val="24"/>
          <w:shd w:val="clear" w:color="auto" w:fill="FFFFFF"/>
        </w:rPr>
        <w:t>--</w:t>
      </w:r>
    </w:p>
    <w:p w:rsidR="00091E06" w:rsidRPr="00091E06" w:rsidRDefault="00091E06" w:rsidP="00091E06">
      <w:pPr>
        <w:shd w:val="clear" w:color="auto" w:fill="FFFFFF"/>
        <w:spacing w:before="100" w:beforeAutospacing="1" w:after="100" w:afterAutospacing="1" w:line="240" w:lineRule="auto"/>
        <w:rPr>
          <w:rFonts w:ascii="Arial" w:eastAsia="Times New Roman" w:hAnsi="Arial" w:cs="Arial"/>
          <w:color w:val="222222"/>
          <w:sz w:val="24"/>
          <w:szCs w:val="24"/>
        </w:rPr>
      </w:pPr>
    </w:p>
    <w:p w:rsidR="00091E06" w:rsidRPr="00091E06" w:rsidRDefault="00091E06" w:rsidP="00091E06">
      <w:pPr>
        <w:shd w:val="clear" w:color="auto" w:fill="FFFFFF"/>
        <w:spacing w:after="0" w:line="240" w:lineRule="auto"/>
        <w:rPr>
          <w:rFonts w:ascii="Arial" w:eastAsia="Times New Roman" w:hAnsi="Arial" w:cs="Arial"/>
          <w:color w:val="222222"/>
          <w:sz w:val="24"/>
          <w:szCs w:val="24"/>
        </w:rPr>
      </w:pPr>
      <w:r w:rsidRPr="00091E06">
        <w:rPr>
          <w:rFonts w:ascii="Times New Roman" w:eastAsia="Times New Roman" w:hAnsi="Times New Roman" w:cs="Times New Roman"/>
          <w:b/>
          <w:bCs/>
          <w:i/>
          <w:iCs/>
          <w:color w:val="000000"/>
          <w:sz w:val="27"/>
          <w:szCs w:val="27"/>
        </w:rPr>
        <w:t>Matthew J. Patterson, PhD</w:t>
      </w:r>
      <w:r w:rsidRPr="00091E06">
        <w:rPr>
          <w:rFonts w:ascii="Helvetica" w:eastAsia="Times New Roman" w:hAnsi="Helvetica" w:cs="Helvetica"/>
          <w:b/>
          <w:bCs/>
          <w:color w:val="000000"/>
          <w:sz w:val="20"/>
          <w:szCs w:val="20"/>
        </w:rPr>
        <w:br/>
        <w:t>Assistant Superintendent of Elementary Education</w:t>
      </w:r>
      <w:r w:rsidRPr="00091E06">
        <w:rPr>
          <w:rFonts w:ascii="Helvetica" w:eastAsia="Times New Roman" w:hAnsi="Helvetica" w:cs="Helvetica"/>
          <w:b/>
          <w:bCs/>
          <w:color w:val="000000"/>
          <w:sz w:val="20"/>
          <w:szCs w:val="20"/>
        </w:rPr>
        <w:br/>
      </w:r>
      <w:r w:rsidRPr="00091E06">
        <w:rPr>
          <w:rFonts w:ascii="Arial" w:eastAsia="Times New Roman" w:hAnsi="Arial" w:cs="Arial"/>
          <w:b/>
          <w:bCs/>
          <w:color w:val="000000"/>
          <w:sz w:val="20"/>
          <w:szCs w:val="20"/>
        </w:rPr>
        <w:t>West Jefferson Hills School District</w:t>
      </w:r>
      <w:r w:rsidRPr="00091E06">
        <w:rPr>
          <w:rFonts w:ascii="Arial" w:eastAsia="Times New Roman" w:hAnsi="Arial" w:cs="Arial"/>
          <w:b/>
          <w:bCs/>
          <w:color w:val="000000"/>
          <w:sz w:val="20"/>
          <w:szCs w:val="20"/>
        </w:rPr>
        <w:br/>
      </w:r>
      <w:r w:rsidRPr="00091E06">
        <w:rPr>
          <w:rFonts w:ascii="Arial" w:eastAsia="Times New Roman" w:hAnsi="Arial" w:cs="Arial"/>
          <w:b/>
          <w:bCs/>
          <w:color w:val="222222"/>
          <w:sz w:val="20"/>
          <w:szCs w:val="20"/>
          <w:bdr w:val="none" w:sz="0" w:space="0" w:color="auto" w:frame="1"/>
        </w:rPr>
        <w:t>830 Old Clairton Road</w:t>
      </w:r>
      <w:r w:rsidRPr="00091E06">
        <w:rPr>
          <w:rFonts w:ascii="Arial" w:eastAsia="Times New Roman" w:hAnsi="Arial" w:cs="Arial"/>
          <w:b/>
          <w:bCs/>
          <w:color w:val="222222"/>
          <w:sz w:val="20"/>
          <w:szCs w:val="20"/>
          <w:bdr w:val="none" w:sz="0" w:space="0" w:color="auto" w:frame="1"/>
        </w:rPr>
        <w:br/>
        <w:t>Jefferson Hills, PA 15025</w:t>
      </w:r>
      <w:r w:rsidRPr="00091E06">
        <w:rPr>
          <w:rFonts w:ascii="Arial" w:eastAsia="Times New Roman" w:hAnsi="Arial" w:cs="Arial"/>
          <w:b/>
          <w:bCs/>
          <w:color w:val="222222"/>
          <w:sz w:val="20"/>
          <w:szCs w:val="20"/>
          <w:bdr w:val="none" w:sz="0" w:space="0" w:color="auto" w:frame="1"/>
        </w:rPr>
        <w:br/>
      </w:r>
      <w:r w:rsidRPr="00091E06">
        <w:rPr>
          <w:rFonts w:ascii="Arial" w:eastAsia="Times New Roman" w:hAnsi="Arial" w:cs="Arial"/>
          <w:b/>
          <w:bCs/>
          <w:color w:val="222222"/>
          <w:sz w:val="20"/>
          <w:szCs w:val="20"/>
        </w:rPr>
        <w:t>412-655-8450</w:t>
      </w:r>
    </w:p>
    <w:p w:rsidR="00D579DD" w:rsidRDefault="00D579DD"/>
    <w:sectPr w:rsidR="00D57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06"/>
    <w:rsid w:val="00091E06"/>
    <w:rsid w:val="00D5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05AA"/>
  <w15:chartTrackingRefBased/>
  <w15:docId w15:val="{503B6FF6-0C3A-4028-AD8B-CE6529B1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991">
      <w:bodyDiv w:val="1"/>
      <w:marLeft w:val="0"/>
      <w:marRight w:val="0"/>
      <w:marTop w:val="0"/>
      <w:marBottom w:val="0"/>
      <w:divBdr>
        <w:top w:val="none" w:sz="0" w:space="0" w:color="auto"/>
        <w:left w:val="none" w:sz="0" w:space="0" w:color="auto"/>
        <w:bottom w:val="none" w:sz="0" w:space="0" w:color="auto"/>
        <w:right w:val="none" w:sz="0" w:space="0" w:color="auto"/>
      </w:divBdr>
      <w:divsChild>
        <w:div w:id="89590629">
          <w:marLeft w:val="0"/>
          <w:marRight w:val="0"/>
          <w:marTop w:val="0"/>
          <w:marBottom w:val="0"/>
          <w:divBdr>
            <w:top w:val="none" w:sz="0" w:space="0" w:color="auto"/>
            <w:left w:val="none" w:sz="0" w:space="0" w:color="auto"/>
            <w:bottom w:val="none" w:sz="0" w:space="0" w:color="auto"/>
            <w:right w:val="none" w:sz="0" w:space="0" w:color="auto"/>
          </w:divBdr>
          <w:divsChild>
            <w:div w:id="1914197628">
              <w:marLeft w:val="0"/>
              <w:marRight w:val="0"/>
              <w:marTop w:val="0"/>
              <w:marBottom w:val="0"/>
              <w:divBdr>
                <w:top w:val="none" w:sz="0" w:space="0" w:color="auto"/>
                <w:left w:val="none" w:sz="0" w:space="0" w:color="auto"/>
                <w:bottom w:val="none" w:sz="0" w:space="0" w:color="auto"/>
                <w:right w:val="none" w:sz="0" w:space="0" w:color="auto"/>
              </w:divBdr>
            </w:div>
            <w:div w:id="1829591291">
              <w:marLeft w:val="0"/>
              <w:marRight w:val="0"/>
              <w:marTop w:val="0"/>
              <w:marBottom w:val="0"/>
              <w:divBdr>
                <w:top w:val="none" w:sz="0" w:space="0" w:color="auto"/>
                <w:left w:val="none" w:sz="0" w:space="0" w:color="auto"/>
                <w:bottom w:val="none" w:sz="0" w:space="0" w:color="auto"/>
                <w:right w:val="none" w:sz="0" w:space="0" w:color="auto"/>
              </w:divBdr>
            </w:div>
            <w:div w:id="1079981579">
              <w:marLeft w:val="0"/>
              <w:marRight w:val="0"/>
              <w:marTop w:val="0"/>
              <w:marBottom w:val="0"/>
              <w:divBdr>
                <w:top w:val="none" w:sz="0" w:space="0" w:color="auto"/>
                <w:left w:val="none" w:sz="0" w:space="0" w:color="auto"/>
                <w:bottom w:val="none" w:sz="0" w:space="0" w:color="auto"/>
                <w:right w:val="none" w:sz="0" w:space="0" w:color="auto"/>
              </w:divBdr>
            </w:div>
            <w:div w:id="1694259732">
              <w:marLeft w:val="0"/>
              <w:marRight w:val="0"/>
              <w:marTop w:val="0"/>
              <w:marBottom w:val="0"/>
              <w:divBdr>
                <w:top w:val="none" w:sz="0" w:space="0" w:color="auto"/>
                <w:left w:val="none" w:sz="0" w:space="0" w:color="auto"/>
                <w:bottom w:val="none" w:sz="0" w:space="0" w:color="auto"/>
                <w:right w:val="none" w:sz="0" w:space="0" w:color="auto"/>
              </w:divBdr>
            </w:div>
            <w:div w:id="1327784489">
              <w:marLeft w:val="0"/>
              <w:marRight w:val="0"/>
              <w:marTop w:val="0"/>
              <w:marBottom w:val="0"/>
              <w:divBdr>
                <w:top w:val="none" w:sz="0" w:space="0" w:color="auto"/>
                <w:left w:val="none" w:sz="0" w:space="0" w:color="auto"/>
                <w:bottom w:val="none" w:sz="0" w:space="0" w:color="auto"/>
                <w:right w:val="none" w:sz="0" w:space="0" w:color="auto"/>
              </w:divBdr>
            </w:div>
            <w:div w:id="1574780637">
              <w:marLeft w:val="0"/>
              <w:marRight w:val="0"/>
              <w:marTop w:val="0"/>
              <w:marBottom w:val="0"/>
              <w:divBdr>
                <w:top w:val="none" w:sz="0" w:space="0" w:color="auto"/>
                <w:left w:val="none" w:sz="0" w:space="0" w:color="auto"/>
                <w:bottom w:val="none" w:sz="0" w:space="0" w:color="auto"/>
                <w:right w:val="none" w:sz="0" w:space="0" w:color="auto"/>
              </w:divBdr>
            </w:div>
            <w:div w:id="1040938736">
              <w:marLeft w:val="0"/>
              <w:marRight w:val="0"/>
              <w:marTop w:val="0"/>
              <w:marBottom w:val="0"/>
              <w:divBdr>
                <w:top w:val="none" w:sz="0" w:space="0" w:color="auto"/>
                <w:left w:val="none" w:sz="0" w:space="0" w:color="auto"/>
                <w:bottom w:val="none" w:sz="0" w:space="0" w:color="auto"/>
                <w:right w:val="none" w:sz="0" w:space="0" w:color="auto"/>
              </w:divBdr>
            </w:div>
            <w:div w:id="226377275">
              <w:marLeft w:val="0"/>
              <w:marRight w:val="0"/>
              <w:marTop w:val="0"/>
              <w:marBottom w:val="0"/>
              <w:divBdr>
                <w:top w:val="none" w:sz="0" w:space="0" w:color="auto"/>
                <w:left w:val="none" w:sz="0" w:space="0" w:color="auto"/>
                <w:bottom w:val="none" w:sz="0" w:space="0" w:color="auto"/>
                <w:right w:val="none" w:sz="0" w:space="0" w:color="auto"/>
              </w:divBdr>
            </w:div>
            <w:div w:id="2025206558">
              <w:marLeft w:val="0"/>
              <w:marRight w:val="0"/>
              <w:marTop w:val="0"/>
              <w:marBottom w:val="0"/>
              <w:divBdr>
                <w:top w:val="none" w:sz="0" w:space="0" w:color="auto"/>
                <w:left w:val="none" w:sz="0" w:space="0" w:color="auto"/>
                <w:bottom w:val="none" w:sz="0" w:space="0" w:color="auto"/>
                <w:right w:val="none" w:sz="0" w:space="0" w:color="auto"/>
              </w:divBdr>
            </w:div>
            <w:div w:id="406657120">
              <w:marLeft w:val="0"/>
              <w:marRight w:val="0"/>
              <w:marTop w:val="0"/>
              <w:marBottom w:val="0"/>
              <w:divBdr>
                <w:top w:val="none" w:sz="0" w:space="0" w:color="auto"/>
                <w:left w:val="none" w:sz="0" w:space="0" w:color="auto"/>
                <w:bottom w:val="none" w:sz="0" w:space="0" w:color="auto"/>
                <w:right w:val="none" w:sz="0" w:space="0" w:color="auto"/>
              </w:divBdr>
            </w:div>
            <w:div w:id="641080636">
              <w:marLeft w:val="0"/>
              <w:marRight w:val="0"/>
              <w:marTop w:val="0"/>
              <w:marBottom w:val="0"/>
              <w:divBdr>
                <w:top w:val="none" w:sz="0" w:space="0" w:color="auto"/>
                <w:left w:val="none" w:sz="0" w:space="0" w:color="auto"/>
                <w:bottom w:val="none" w:sz="0" w:space="0" w:color="auto"/>
                <w:right w:val="none" w:sz="0" w:space="0" w:color="auto"/>
              </w:divBdr>
            </w:div>
          </w:divsChild>
        </w:div>
        <w:div w:id="986013495">
          <w:marLeft w:val="0"/>
          <w:marRight w:val="0"/>
          <w:marTop w:val="0"/>
          <w:marBottom w:val="0"/>
          <w:divBdr>
            <w:top w:val="none" w:sz="0" w:space="0" w:color="auto"/>
            <w:left w:val="none" w:sz="0" w:space="0" w:color="auto"/>
            <w:bottom w:val="none" w:sz="0" w:space="0" w:color="auto"/>
            <w:right w:val="none" w:sz="0" w:space="0" w:color="auto"/>
          </w:divBdr>
        </w:div>
        <w:div w:id="1533689719">
          <w:marLeft w:val="0"/>
          <w:marRight w:val="0"/>
          <w:marTop w:val="0"/>
          <w:marBottom w:val="0"/>
          <w:divBdr>
            <w:top w:val="none" w:sz="0" w:space="0" w:color="auto"/>
            <w:left w:val="none" w:sz="0" w:space="0" w:color="auto"/>
            <w:bottom w:val="none" w:sz="0" w:space="0" w:color="auto"/>
            <w:right w:val="none" w:sz="0" w:space="0" w:color="auto"/>
          </w:divBdr>
        </w:div>
        <w:div w:id="1094596467">
          <w:marLeft w:val="0"/>
          <w:marRight w:val="0"/>
          <w:marTop w:val="0"/>
          <w:marBottom w:val="0"/>
          <w:divBdr>
            <w:top w:val="none" w:sz="0" w:space="0" w:color="auto"/>
            <w:left w:val="none" w:sz="0" w:space="0" w:color="auto"/>
            <w:bottom w:val="none" w:sz="0" w:space="0" w:color="auto"/>
            <w:right w:val="none" w:sz="0" w:space="0" w:color="auto"/>
          </w:divBdr>
        </w:div>
        <w:div w:id="1456678238">
          <w:marLeft w:val="0"/>
          <w:marRight w:val="0"/>
          <w:marTop w:val="0"/>
          <w:marBottom w:val="0"/>
          <w:divBdr>
            <w:top w:val="none" w:sz="0" w:space="0" w:color="auto"/>
            <w:left w:val="none" w:sz="0" w:space="0" w:color="auto"/>
            <w:bottom w:val="none" w:sz="0" w:space="0" w:color="auto"/>
            <w:right w:val="none" w:sz="0" w:space="0" w:color="auto"/>
          </w:divBdr>
        </w:div>
        <w:div w:id="580480888">
          <w:marLeft w:val="0"/>
          <w:marRight w:val="0"/>
          <w:marTop w:val="0"/>
          <w:marBottom w:val="0"/>
          <w:divBdr>
            <w:top w:val="none" w:sz="0" w:space="0" w:color="auto"/>
            <w:left w:val="none" w:sz="0" w:space="0" w:color="auto"/>
            <w:bottom w:val="none" w:sz="0" w:space="0" w:color="auto"/>
            <w:right w:val="none" w:sz="0" w:space="0" w:color="auto"/>
          </w:divBdr>
        </w:div>
        <w:div w:id="97213354">
          <w:marLeft w:val="0"/>
          <w:marRight w:val="0"/>
          <w:marTop w:val="0"/>
          <w:marBottom w:val="0"/>
          <w:divBdr>
            <w:top w:val="none" w:sz="0" w:space="0" w:color="auto"/>
            <w:left w:val="none" w:sz="0" w:space="0" w:color="auto"/>
            <w:bottom w:val="none" w:sz="0" w:space="0" w:color="auto"/>
            <w:right w:val="none" w:sz="0" w:space="0" w:color="auto"/>
          </w:divBdr>
        </w:div>
        <w:div w:id="869032085">
          <w:marLeft w:val="0"/>
          <w:marRight w:val="0"/>
          <w:marTop w:val="0"/>
          <w:marBottom w:val="0"/>
          <w:divBdr>
            <w:top w:val="none" w:sz="0" w:space="0" w:color="auto"/>
            <w:left w:val="none" w:sz="0" w:space="0" w:color="auto"/>
            <w:bottom w:val="none" w:sz="0" w:space="0" w:color="auto"/>
            <w:right w:val="none" w:sz="0" w:space="0" w:color="auto"/>
          </w:divBdr>
        </w:div>
        <w:div w:id="1804882105">
          <w:marLeft w:val="0"/>
          <w:marRight w:val="0"/>
          <w:marTop w:val="0"/>
          <w:marBottom w:val="0"/>
          <w:divBdr>
            <w:top w:val="none" w:sz="0" w:space="0" w:color="auto"/>
            <w:left w:val="none" w:sz="0" w:space="0" w:color="auto"/>
            <w:bottom w:val="none" w:sz="0" w:space="0" w:color="auto"/>
            <w:right w:val="none" w:sz="0" w:space="0" w:color="auto"/>
          </w:divBdr>
        </w:div>
        <w:div w:id="1678924687">
          <w:marLeft w:val="0"/>
          <w:marRight w:val="0"/>
          <w:marTop w:val="0"/>
          <w:marBottom w:val="0"/>
          <w:divBdr>
            <w:top w:val="none" w:sz="0" w:space="0" w:color="auto"/>
            <w:left w:val="none" w:sz="0" w:space="0" w:color="auto"/>
            <w:bottom w:val="none" w:sz="0" w:space="0" w:color="auto"/>
            <w:right w:val="none" w:sz="0" w:space="0" w:color="auto"/>
          </w:divBdr>
          <w:divsChild>
            <w:div w:id="468522875">
              <w:marLeft w:val="0"/>
              <w:marRight w:val="0"/>
              <w:marTop w:val="0"/>
              <w:marBottom w:val="0"/>
              <w:divBdr>
                <w:top w:val="none" w:sz="0" w:space="0" w:color="auto"/>
                <w:left w:val="none" w:sz="0" w:space="0" w:color="auto"/>
                <w:bottom w:val="none" w:sz="0" w:space="0" w:color="auto"/>
                <w:right w:val="none" w:sz="0" w:space="0" w:color="auto"/>
              </w:divBdr>
              <w:divsChild>
                <w:div w:id="168644751">
                  <w:marLeft w:val="0"/>
                  <w:marRight w:val="0"/>
                  <w:marTop w:val="0"/>
                  <w:marBottom w:val="0"/>
                  <w:divBdr>
                    <w:top w:val="none" w:sz="0" w:space="0" w:color="auto"/>
                    <w:left w:val="none" w:sz="0" w:space="0" w:color="auto"/>
                    <w:bottom w:val="none" w:sz="0" w:space="0" w:color="auto"/>
                    <w:right w:val="none" w:sz="0" w:space="0" w:color="auto"/>
                  </w:divBdr>
                  <w:divsChild>
                    <w:div w:id="786965857">
                      <w:marLeft w:val="0"/>
                      <w:marRight w:val="0"/>
                      <w:marTop w:val="0"/>
                      <w:marBottom w:val="0"/>
                      <w:divBdr>
                        <w:top w:val="none" w:sz="0" w:space="0" w:color="auto"/>
                        <w:left w:val="none" w:sz="0" w:space="0" w:color="auto"/>
                        <w:bottom w:val="none" w:sz="0" w:space="0" w:color="auto"/>
                        <w:right w:val="none" w:sz="0" w:space="0" w:color="auto"/>
                      </w:divBdr>
                      <w:divsChild>
                        <w:div w:id="1086804549">
                          <w:marLeft w:val="0"/>
                          <w:marRight w:val="0"/>
                          <w:marTop w:val="0"/>
                          <w:marBottom w:val="0"/>
                          <w:divBdr>
                            <w:top w:val="none" w:sz="0" w:space="0" w:color="auto"/>
                            <w:left w:val="none" w:sz="0" w:space="0" w:color="auto"/>
                            <w:bottom w:val="none" w:sz="0" w:space="0" w:color="auto"/>
                            <w:right w:val="none" w:sz="0" w:space="0" w:color="auto"/>
                          </w:divBdr>
                          <w:divsChild>
                            <w:div w:id="577634422">
                              <w:marLeft w:val="0"/>
                              <w:marRight w:val="0"/>
                              <w:marTop w:val="0"/>
                              <w:marBottom w:val="0"/>
                              <w:divBdr>
                                <w:top w:val="none" w:sz="0" w:space="0" w:color="auto"/>
                                <w:left w:val="none" w:sz="0" w:space="0" w:color="auto"/>
                                <w:bottom w:val="none" w:sz="0" w:space="0" w:color="auto"/>
                                <w:right w:val="none" w:sz="0" w:space="0" w:color="auto"/>
                              </w:divBdr>
                              <w:divsChild>
                                <w:div w:id="1177573707">
                                  <w:marLeft w:val="0"/>
                                  <w:marRight w:val="0"/>
                                  <w:marTop w:val="0"/>
                                  <w:marBottom w:val="0"/>
                                  <w:divBdr>
                                    <w:top w:val="none" w:sz="0" w:space="0" w:color="auto"/>
                                    <w:left w:val="none" w:sz="0" w:space="0" w:color="auto"/>
                                    <w:bottom w:val="none" w:sz="0" w:space="0" w:color="auto"/>
                                    <w:right w:val="none" w:sz="0" w:space="0" w:color="auto"/>
                                  </w:divBdr>
                                  <w:divsChild>
                                    <w:div w:id="2055306471">
                                      <w:marLeft w:val="0"/>
                                      <w:marRight w:val="0"/>
                                      <w:marTop w:val="0"/>
                                      <w:marBottom w:val="0"/>
                                      <w:divBdr>
                                        <w:top w:val="none" w:sz="0" w:space="0" w:color="auto"/>
                                        <w:left w:val="none" w:sz="0" w:space="0" w:color="auto"/>
                                        <w:bottom w:val="none" w:sz="0" w:space="0" w:color="auto"/>
                                        <w:right w:val="none" w:sz="0" w:space="0" w:color="auto"/>
                                      </w:divBdr>
                                      <w:divsChild>
                                        <w:div w:id="1276866311">
                                          <w:marLeft w:val="0"/>
                                          <w:marRight w:val="0"/>
                                          <w:marTop w:val="0"/>
                                          <w:marBottom w:val="0"/>
                                          <w:divBdr>
                                            <w:top w:val="none" w:sz="0" w:space="0" w:color="auto"/>
                                            <w:left w:val="none" w:sz="0" w:space="0" w:color="auto"/>
                                            <w:bottom w:val="none" w:sz="0" w:space="0" w:color="auto"/>
                                            <w:right w:val="none" w:sz="0" w:space="0" w:color="auto"/>
                                          </w:divBdr>
                                          <w:divsChild>
                                            <w:div w:id="1662081753">
                                              <w:marLeft w:val="0"/>
                                              <w:marRight w:val="0"/>
                                              <w:marTop w:val="0"/>
                                              <w:marBottom w:val="0"/>
                                              <w:divBdr>
                                                <w:top w:val="none" w:sz="0" w:space="0" w:color="auto"/>
                                                <w:left w:val="none" w:sz="0" w:space="0" w:color="auto"/>
                                                <w:bottom w:val="none" w:sz="0" w:space="0" w:color="auto"/>
                                                <w:right w:val="none" w:sz="0" w:space="0" w:color="auto"/>
                                              </w:divBdr>
                                              <w:divsChild>
                                                <w:div w:id="280499841">
                                                  <w:marLeft w:val="0"/>
                                                  <w:marRight w:val="0"/>
                                                  <w:marTop w:val="0"/>
                                                  <w:marBottom w:val="0"/>
                                                  <w:divBdr>
                                                    <w:top w:val="none" w:sz="0" w:space="0" w:color="auto"/>
                                                    <w:left w:val="none" w:sz="0" w:space="0" w:color="auto"/>
                                                    <w:bottom w:val="none" w:sz="0" w:space="0" w:color="auto"/>
                                                    <w:right w:val="none" w:sz="0" w:space="0" w:color="auto"/>
                                                  </w:divBdr>
                                                  <w:divsChild>
                                                    <w:div w:id="1417442066">
                                                      <w:marLeft w:val="0"/>
                                                      <w:marRight w:val="0"/>
                                                      <w:marTop w:val="0"/>
                                                      <w:marBottom w:val="0"/>
                                                      <w:divBdr>
                                                        <w:top w:val="none" w:sz="0" w:space="0" w:color="auto"/>
                                                        <w:left w:val="none" w:sz="0" w:space="0" w:color="auto"/>
                                                        <w:bottom w:val="none" w:sz="0" w:space="0" w:color="auto"/>
                                                        <w:right w:val="none" w:sz="0" w:space="0" w:color="auto"/>
                                                      </w:divBdr>
                                                      <w:divsChild>
                                                        <w:div w:id="1948733314">
                                                          <w:marLeft w:val="0"/>
                                                          <w:marRight w:val="0"/>
                                                          <w:marTop w:val="0"/>
                                                          <w:marBottom w:val="0"/>
                                                          <w:divBdr>
                                                            <w:top w:val="none" w:sz="0" w:space="0" w:color="auto"/>
                                                            <w:left w:val="none" w:sz="0" w:space="0" w:color="auto"/>
                                                            <w:bottom w:val="none" w:sz="0" w:space="0" w:color="auto"/>
                                                            <w:right w:val="none" w:sz="0" w:space="0" w:color="auto"/>
                                                          </w:divBdr>
                                                          <w:divsChild>
                                                            <w:div w:id="747581456">
                                                              <w:marLeft w:val="0"/>
                                                              <w:marRight w:val="0"/>
                                                              <w:marTop w:val="0"/>
                                                              <w:marBottom w:val="0"/>
                                                              <w:divBdr>
                                                                <w:top w:val="none" w:sz="0" w:space="0" w:color="auto"/>
                                                                <w:left w:val="none" w:sz="0" w:space="0" w:color="auto"/>
                                                                <w:bottom w:val="none" w:sz="0" w:space="0" w:color="auto"/>
                                                                <w:right w:val="none" w:sz="0" w:space="0" w:color="auto"/>
                                                              </w:divBdr>
                                                              <w:divsChild>
                                                                <w:div w:id="575096514">
                                                                  <w:marLeft w:val="0"/>
                                                                  <w:marRight w:val="0"/>
                                                                  <w:marTop w:val="0"/>
                                                                  <w:marBottom w:val="0"/>
                                                                  <w:divBdr>
                                                                    <w:top w:val="none" w:sz="0" w:space="0" w:color="auto"/>
                                                                    <w:left w:val="none" w:sz="0" w:space="0" w:color="auto"/>
                                                                    <w:bottom w:val="none" w:sz="0" w:space="0" w:color="auto"/>
                                                                    <w:right w:val="none" w:sz="0" w:space="0" w:color="auto"/>
                                                                  </w:divBdr>
                                                                  <w:divsChild>
                                                                    <w:div w:id="2109621307">
                                                                      <w:marLeft w:val="0"/>
                                                                      <w:marRight w:val="0"/>
                                                                      <w:marTop w:val="0"/>
                                                                      <w:marBottom w:val="0"/>
                                                                      <w:divBdr>
                                                                        <w:top w:val="none" w:sz="0" w:space="0" w:color="auto"/>
                                                                        <w:left w:val="none" w:sz="0" w:space="0" w:color="auto"/>
                                                                        <w:bottom w:val="none" w:sz="0" w:space="0" w:color="auto"/>
                                                                        <w:right w:val="none" w:sz="0" w:space="0" w:color="auto"/>
                                                                      </w:divBdr>
                                                                      <w:divsChild>
                                                                        <w:div w:id="1884054058">
                                                                          <w:marLeft w:val="0"/>
                                                                          <w:marRight w:val="0"/>
                                                                          <w:marTop w:val="0"/>
                                                                          <w:marBottom w:val="0"/>
                                                                          <w:divBdr>
                                                                            <w:top w:val="none" w:sz="0" w:space="0" w:color="auto"/>
                                                                            <w:left w:val="none" w:sz="0" w:space="0" w:color="auto"/>
                                                                            <w:bottom w:val="none" w:sz="0" w:space="0" w:color="auto"/>
                                                                            <w:right w:val="none" w:sz="0" w:space="0" w:color="auto"/>
                                                                          </w:divBdr>
                                                                          <w:divsChild>
                                                                            <w:div w:id="724378399">
                                                                              <w:marLeft w:val="0"/>
                                                                              <w:marRight w:val="0"/>
                                                                              <w:marTop w:val="0"/>
                                                                              <w:marBottom w:val="0"/>
                                                                              <w:divBdr>
                                                                                <w:top w:val="none" w:sz="0" w:space="0" w:color="auto"/>
                                                                                <w:left w:val="none" w:sz="0" w:space="0" w:color="auto"/>
                                                                                <w:bottom w:val="none" w:sz="0" w:space="0" w:color="auto"/>
                                                                                <w:right w:val="none" w:sz="0" w:space="0" w:color="auto"/>
                                                                              </w:divBdr>
                                                                              <w:divsChild>
                                                                                <w:div w:id="109589328">
                                                                                  <w:marLeft w:val="0"/>
                                                                                  <w:marRight w:val="0"/>
                                                                                  <w:marTop w:val="0"/>
                                                                                  <w:marBottom w:val="0"/>
                                                                                  <w:divBdr>
                                                                                    <w:top w:val="none" w:sz="0" w:space="0" w:color="auto"/>
                                                                                    <w:left w:val="none" w:sz="0" w:space="0" w:color="auto"/>
                                                                                    <w:bottom w:val="none" w:sz="0" w:space="0" w:color="auto"/>
                                                                                    <w:right w:val="none" w:sz="0" w:space="0" w:color="auto"/>
                                                                                  </w:divBdr>
                                                                                  <w:divsChild>
                                                                                    <w:div w:id="1064063912">
                                                                                      <w:marLeft w:val="0"/>
                                                                                      <w:marRight w:val="0"/>
                                                                                      <w:marTop w:val="0"/>
                                                                                      <w:marBottom w:val="0"/>
                                                                                      <w:divBdr>
                                                                                        <w:top w:val="none" w:sz="0" w:space="0" w:color="auto"/>
                                                                                        <w:left w:val="none" w:sz="0" w:space="0" w:color="auto"/>
                                                                                        <w:bottom w:val="none" w:sz="0" w:space="0" w:color="auto"/>
                                                                                        <w:right w:val="none" w:sz="0" w:space="0" w:color="auto"/>
                                                                                      </w:divBdr>
                                                                                      <w:divsChild>
                                                                                        <w:div w:id="2111966454">
                                                                                          <w:marLeft w:val="0"/>
                                                                                          <w:marRight w:val="0"/>
                                                                                          <w:marTop w:val="0"/>
                                                                                          <w:marBottom w:val="0"/>
                                                                                          <w:divBdr>
                                                                                            <w:top w:val="none" w:sz="0" w:space="0" w:color="auto"/>
                                                                                            <w:left w:val="none" w:sz="0" w:space="0" w:color="auto"/>
                                                                                            <w:bottom w:val="none" w:sz="0" w:space="0" w:color="auto"/>
                                                                                            <w:right w:val="none" w:sz="0" w:space="0" w:color="auto"/>
                                                                                          </w:divBdr>
                                                                                          <w:divsChild>
                                                                                            <w:div w:id="2106534411">
                                                                                              <w:marLeft w:val="0"/>
                                                                                              <w:marRight w:val="0"/>
                                                                                              <w:marTop w:val="0"/>
                                                                                              <w:marBottom w:val="0"/>
                                                                                              <w:divBdr>
                                                                                                <w:top w:val="none" w:sz="0" w:space="0" w:color="auto"/>
                                                                                                <w:left w:val="none" w:sz="0" w:space="0" w:color="auto"/>
                                                                                                <w:bottom w:val="none" w:sz="0" w:space="0" w:color="auto"/>
                                                                                                <w:right w:val="none" w:sz="0" w:space="0" w:color="auto"/>
                                                                                              </w:divBdr>
                                                                                              <w:divsChild>
                                                                                                <w:div w:id="1333021034">
                                                                                                  <w:marLeft w:val="0"/>
                                                                                                  <w:marRight w:val="0"/>
                                                                                                  <w:marTop w:val="0"/>
                                                                                                  <w:marBottom w:val="0"/>
                                                                                                  <w:divBdr>
                                                                                                    <w:top w:val="none" w:sz="0" w:space="0" w:color="auto"/>
                                                                                                    <w:left w:val="none" w:sz="0" w:space="0" w:color="auto"/>
                                                                                                    <w:bottom w:val="none" w:sz="0" w:space="0" w:color="auto"/>
                                                                                                    <w:right w:val="none" w:sz="0" w:space="0" w:color="auto"/>
                                                                                                  </w:divBdr>
                                                                                                  <w:divsChild>
                                                                                                    <w:div w:id="178592340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Larkin</dc:creator>
  <cp:keywords/>
  <dc:description/>
  <cp:lastModifiedBy>Steve Larkin</cp:lastModifiedBy>
  <cp:revision>1</cp:revision>
  <dcterms:created xsi:type="dcterms:W3CDTF">2022-09-08T17:44:00Z</dcterms:created>
  <dcterms:modified xsi:type="dcterms:W3CDTF">2022-09-08T17:46:00Z</dcterms:modified>
</cp:coreProperties>
</file>