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52FD" w14:textId="77777777" w:rsidR="00E56A72" w:rsidRDefault="00E56A72" w:rsidP="00E56A72"/>
    <w:p w14:paraId="5F3A52FE" w14:textId="77777777" w:rsidR="00E56A72" w:rsidRDefault="00E56A72" w:rsidP="000358D4">
      <w:pPr>
        <w:jc w:val="center"/>
      </w:pPr>
    </w:p>
    <w:p w14:paraId="5F3A52FF" w14:textId="77777777" w:rsidR="00E56A72" w:rsidRDefault="00E56A72" w:rsidP="000358D4">
      <w:pPr>
        <w:jc w:val="center"/>
      </w:pPr>
    </w:p>
    <w:p w14:paraId="5F3A5300" w14:textId="77777777" w:rsidR="00E56A72" w:rsidRDefault="00E56A72" w:rsidP="000358D4">
      <w:pPr>
        <w:jc w:val="center"/>
      </w:pPr>
    </w:p>
    <w:p w14:paraId="5F3A5301" w14:textId="77777777" w:rsidR="00E56A72" w:rsidRDefault="00E56A72" w:rsidP="000358D4">
      <w:pPr>
        <w:jc w:val="center"/>
      </w:pPr>
    </w:p>
    <w:p w14:paraId="5F3A5302" w14:textId="77777777" w:rsidR="00E56A72" w:rsidRDefault="00E56A72" w:rsidP="000358D4">
      <w:pPr>
        <w:jc w:val="center"/>
      </w:pPr>
    </w:p>
    <w:p w14:paraId="5F3A5303" w14:textId="48DC05F2" w:rsidR="00E56A72" w:rsidRDefault="007752B8" w:rsidP="000358D4">
      <w:pPr>
        <w:jc w:val="center"/>
      </w:pPr>
      <w:r>
        <w:rPr>
          <w:noProof/>
        </w:rPr>
        <w:drawing>
          <wp:inline distT="0" distB="0" distL="0" distR="0" wp14:anchorId="3BDCE084" wp14:editId="7E7426D7">
            <wp:extent cx="5886450" cy="4893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886450" cy="4893310"/>
                    </a:xfrm>
                    <a:prstGeom prst="rect">
                      <a:avLst/>
                    </a:prstGeom>
                  </pic:spPr>
                </pic:pic>
              </a:graphicData>
            </a:graphic>
          </wp:inline>
        </w:drawing>
      </w:r>
    </w:p>
    <w:p w14:paraId="5F3A5304" w14:textId="77777777" w:rsidR="00E56A72" w:rsidRDefault="00E56A72" w:rsidP="000358D4">
      <w:pPr>
        <w:jc w:val="center"/>
      </w:pPr>
    </w:p>
    <w:p w14:paraId="5F3A5305" w14:textId="77777777" w:rsidR="00E56A72" w:rsidRDefault="00E56A72" w:rsidP="000358D4">
      <w:pPr>
        <w:jc w:val="center"/>
      </w:pPr>
    </w:p>
    <w:p w14:paraId="5F3A5306" w14:textId="77777777" w:rsidR="00E56A72" w:rsidRDefault="00E56A72" w:rsidP="000358D4">
      <w:pPr>
        <w:jc w:val="center"/>
      </w:pPr>
    </w:p>
    <w:p w14:paraId="5F3A5307" w14:textId="164E07EC" w:rsidR="00E56A72" w:rsidRPr="007422E2" w:rsidRDefault="00E56A72" w:rsidP="000358D4">
      <w:pPr>
        <w:jc w:val="center"/>
        <w:rPr>
          <w:rFonts w:ascii="Helvetica" w:hAnsi="Helvetica"/>
          <w:b/>
          <w:sz w:val="72"/>
          <w:szCs w:val="28"/>
        </w:rPr>
      </w:pPr>
      <w:r w:rsidRPr="007422E2">
        <w:rPr>
          <w:rFonts w:ascii="Helvetica" w:hAnsi="Helvetica"/>
          <w:b/>
          <w:sz w:val="72"/>
          <w:szCs w:val="28"/>
        </w:rPr>
        <w:t xml:space="preserve">BSL </w:t>
      </w:r>
      <w:r w:rsidR="001D4C80" w:rsidRPr="007422E2">
        <w:rPr>
          <w:rFonts w:ascii="Helvetica" w:hAnsi="Helvetica"/>
          <w:b/>
          <w:sz w:val="72"/>
          <w:szCs w:val="28"/>
        </w:rPr>
        <w:t>CAPITAL FUNDRAISING CAMPAIGN</w:t>
      </w:r>
    </w:p>
    <w:p w14:paraId="5F3A5308" w14:textId="77777777" w:rsidR="00E56A72" w:rsidRDefault="00E56A72" w:rsidP="007752B8">
      <w:pPr>
        <w:jc w:val="right"/>
        <w:rPr>
          <w:rFonts w:ascii="Helvetica" w:hAnsi="Helvetica"/>
          <w:b/>
          <w:sz w:val="56"/>
        </w:rPr>
      </w:pPr>
    </w:p>
    <w:p w14:paraId="5F3A5309" w14:textId="2F0617F0" w:rsidR="00E56A72" w:rsidRDefault="007752B8" w:rsidP="000358D4">
      <w:pPr>
        <w:jc w:val="center"/>
        <w:rPr>
          <w:rFonts w:ascii="Helvetica" w:hAnsi="Helvetica"/>
          <w:b/>
          <w:sz w:val="56"/>
        </w:rPr>
      </w:pPr>
      <w:r>
        <w:rPr>
          <w:rFonts w:ascii="Helvetica" w:hAnsi="Helvetica"/>
          <w:b/>
          <w:sz w:val="56"/>
        </w:rPr>
        <w:t>2022</w:t>
      </w:r>
    </w:p>
    <w:p w14:paraId="5F3A530A" w14:textId="77777777" w:rsidR="00E56A72" w:rsidRDefault="00E56A72" w:rsidP="000358D4">
      <w:pPr>
        <w:jc w:val="center"/>
      </w:pPr>
    </w:p>
    <w:p w14:paraId="5F3A530B" w14:textId="77777777" w:rsidR="00E56A72" w:rsidRDefault="00E56A72" w:rsidP="000358D4">
      <w:pPr>
        <w:jc w:val="center"/>
      </w:pPr>
    </w:p>
    <w:p w14:paraId="5F3A530C" w14:textId="77777777" w:rsidR="00E56A72" w:rsidRDefault="00E56A72" w:rsidP="000358D4">
      <w:pPr>
        <w:jc w:val="center"/>
      </w:pPr>
    </w:p>
    <w:p w14:paraId="5F3A530D" w14:textId="77777777" w:rsidR="00E56A72" w:rsidRDefault="00E56A72" w:rsidP="000358D4">
      <w:pPr>
        <w:jc w:val="center"/>
      </w:pPr>
    </w:p>
    <w:p w14:paraId="28EB0C99" w14:textId="77777777" w:rsidR="000F4819" w:rsidRDefault="000F4819" w:rsidP="000F4819">
      <w:pPr>
        <w:tabs>
          <w:tab w:val="left" w:pos="2183"/>
        </w:tabs>
      </w:pPr>
    </w:p>
    <w:p w14:paraId="5F3A5320" w14:textId="73CA09E8" w:rsidR="000358D4" w:rsidRDefault="000F4819" w:rsidP="000F4819">
      <w:pPr>
        <w:tabs>
          <w:tab w:val="left" w:pos="2183"/>
        </w:tabs>
      </w:pPr>
      <w:r>
        <w:tab/>
      </w:r>
    </w:p>
    <w:p w14:paraId="40F6CD32" w14:textId="44760420" w:rsidR="000F4819" w:rsidRPr="000F4819" w:rsidRDefault="000F4819" w:rsidP="000F4819">
      <w:pPr>
        <w:jc w:val="both"/>
        <w:rPr>
          <w:u w:val="single"/>
        </w:rPr>
      </w:pPr>
    </w:p>
    <w:p w14:paraId="6012AA08" w14:textId="77777777" w:rsidR="000F4819" w:rsidRDefault="000F4819" w:rsidP="000F4819">
      <w:pPr>
        <w:jc w:val="both"/>
        <w:rPr>
          <w:rFonts w:ascii="Helvetica" w:hAnsi="Helvetica"/>
          <w:b/>
          <w:bCs/>
          <w:sz w:val="26"/>
          <w:u w:val="single"/>
        </w:rPr>
      </w:pPr>
      <w:r>
        <w:rPr>
          <w:rFonts w:ascii="Helvetica" w:hAnsi="Helvetica"/>
          <w:b/>
          <w:bCs/>
          <w:sz w:val="26"/>
          <w:u w:val="single"/>
        </w:rPr>
        <w:lastRenderedPageBreak/>
        <w:t>BACKGROUND</w:t>
      </w:r>
    </w:p>
    <w:p w14:paraId="27ABE46F" w14:textId="77777777" w:rsidR="000F4819" w:rsidRDefault="000358D4" w:rsidP="000F4819">
      <w:pPr>
        <w:jc w:val="both"/>
        <w:rPr>
          <w:rFonts w:ascii="Helvetica" w:hAnsi="Helvetica"/>
          <w:sz w:val="26"/>
        </w:rPr>
      </w:pPr>
      <w:r w:rsidRPr="0091399E">
        <w:rPr>
          <w:rFonts w:ascii="Helvetica" w:hAnsi="Helvetica"/>
          <w:sz w:val="26"/>
        </w:rPr>
        <w:t>BSL</w:t>
      </w:r>
      <w:r w:rsidR="006E641C">
        <w:rPr>
          <w:rFonts w:ascii="Helvetica" w:hAnsi="Helvetica"/>
          <w:sz w:val="26"/>
        </w:rPr>
        <w:t xml:space="preserve"> </w:t>
      </w:r>
      <w:r w:rsidR="00BF1B1A" w:rsidRPr="00AA5DDE">
        <w:rPr>
          <w:rFonts w:ascii="Helvetica" w:hAnsi="Helvetica"/>
          <w:sz w:val="26"/>
        </w:rPr>
        <w:t>was founded in 1965 to provide swimmers</w:t>
      </w:r>
      <w:r w:rsidRPr="00AA5DDE">
        <w:rPr>
          <w:rFonts w:ascii="Helvetica" w:hAnsi="Helvetica"/>
          <w:sz w:val="26"/>
        </w:rPr>
        <w:t xml:space="preserve"> a year-round, competitive swim team offering the area’s highest</w:t>
      </w:r>
      <w:r w:rsidRPr="0091399E">
        <w:rPr>
          <w:rFonts w:ascii="Helvetica" w:hAnsi="Helvetica"/>
          <w:sz w:val="26"/>
        </w:rPr>
        <w:t xml:space="preserve"> quality professional coaching and technique instruction </w:t>
      </w:r>
      <w:r w:rsidR="00FF480A" w:rsidRPr="0091399E">
        <w:rPr>
          <w:rFonts w:ascii="Helvetica" w:hAnsi="Helvetica"/>
          <w:sz w:val="26"/>
        </w:rPr>
        <w:t xml:space="preserve">for all ages and abilities.   </w:t>
      </w:r>
      <w:r w:rsidRPr="0091399E">
        <w:rPr>
          <w:rFonts w:ascii="Helvetica" w:hAnsi="Helvetica"/>
          <w:sz w:val="26"/>
        </w:rPr>
        <w:t>We strive to promote sportsmanship, physical fitness and the development of leadership qualities while fostering self-discipline, building self-confidence</w:t>
      </w:r>
      <w:r w:rsidR="007752B8">
        <w:rPr>
          <w:rFonts w:ascii="Helvetica" w:hAnsi="Helvetica"/>
          <w:sz w:val="26"/>
        </w:rPr>
        <w:t>,</w:t>
      </w:r>
      <w:r w:rsidRPr="0091399E">
        <w:rPr>
          <w:rFonts w:ascii="Helvetica" w:hAnsi="Helvetica"/>
          <w:sz w:val="26"/>
        </w:rPr>
        <w:t xml:space="preserve"> and providing a safe and competitive swimming experience for every swimmer. </w:t>
      </w:r>
      <w:r w:rsidR="00067B4F">
        <w:rPr>
          <w:rFonts w:ascii="Helvetica" w:hAnsi="Helvetica"/>
          <w:sz w:val="26"/>
        </w:rPr>
        <w:t xml:space="preserve">BSL has continuously produced top swimmers who compete at all levels including Olympic Trials, </w:t>
      </w:r>
      <w:r w:rsidR="00DB0D04">
        <w:rPr>
          <w:rFonts w:ascii="Helvetica" w:hAnsi="Helvetica"/>
          <w:sz w:val="26"/>
        </w:rPr>
        <w:t>National Championships, and regional and local meets.  BSL consistently sends swimmers to the top collegiate swim programs.</w:t>
      </w:r>
      <w:r w:rsidR="00505760">
        <w:rPr>
          <w:rFonts w:ascii="Helvetica" w:hAnsi="Helvetica"/>
          <w:sz w:val="26"/>
        </w:rPr>
        <w:t xml:space="preserve">  In addition, BSL </w:t>
      </w:r>
      <w:r w:rsidR="00D30A84">
        <w:rPr>
          <w:rFonts w:ascii="Helvetica" w:hAnsi="Helvetica"/>
          <w:sz w:val="26"/>
        </w:rPr>
        <w:t xml:space="preserve">has a robust learn-to-swim lessons program, as well as </w:t>
      </w:r>
      <w:r w:rsidR="00505760">
        <w:rPr>
          <w:rFonts w:ascii="Helvetica" w:hAnsi="Helvetica"/>
          <w:sz w:val="26"/>
        </w:rPr>
        <w:t>the only US Masters’ adult swimming program in the state of Alabama.</w:t>
      </w:r>
      <w:r w:rsidR="003E2C73">
        <w:rPr>
          <w:rFonts w:ascii="Helvetica" w:hAnsi="Helvetica"/>
          <w:sz w:val="26"/>
        </w:rPr>
        <w:t xml:space="preserve">  </w:t>
      </w:r>
      <w:r w:rsidR="003E2C73" w:rsidRPr="00591F40">
        <w:rPr>
          <w:rFonts w:ascii="Helvetica" w:hAnsi="Helvetica"/>
          <w:b/>
          <w:bCs/>
          <w:i/>
          <w:iCs/>
          <w:sz w:val="26"/>
        </w:rPr>
        <w:t xml:space="preserve">The ability of BSL to provide this high quality of service to such a wide range of swimmers is </w:t>
      </w:r>
      <w:r w:rsidR="00D21260" w:rsidRPr="00591F40">
        <w:rPr>
          <w:rFonts w:ascii="Helvetica" w:hAnsi="Helvetica"/>
          <w:b/>
          <w:bCs/>
          <w:i/>
          <w:iCs/>
          <w:sz w:val="26"/>
        </w:rPr>
        <w:t xml:space="preserve">currently </w:t>
      </w:r>
      <w:r w:rsidR="003E2C73" w:rsidRPr="00591F40">
        <w:rPr>
          <w:rFonts w:ascii="Helvetica" w:hAnsi="Helvetica"/>
          <w:b/>
          <w:bCs/>
          <w:i/>
          <w:iCs/>
          <w:sz w:val="26"/>
        </w:rPr>
        <w:t>limited by its access to competitive pool space.</w:t>
      </w:r>
      <w:r w:rsidR="003E2C73">
        <w:rPr>
          <w:rFonts w:ascii="Helvetica" w:hAnsi="Helvetica"/>
          <w:sz w:val="26"/>
        </w:rPr>
        <w:t xml:space="preserve">  </w:t>
      </w:r>
    </w:p>
    <w:p w14:paraId="7E5E6E38" w14:textId="77777777" w:rsidR="000F4819" w:rsidRDefault="000F4819" w:rsidP="000F4819">
      <w:pPr>
        <w:jc w:val="both"/>
        <w:rPr>
          <w:rFonts w:ascii="Helvetica" w:hAnsi="Helvetica"/>
          <w:sz w:val="26"/>
        </w:rPr>
      </w:pPr>
    </w:p>
    <w:p w14:paraId="415ACB01" w14:textId="4739AB95" w:rsidR="000F4819" w:rsidRDefault="000F4819" w:rsidP="000F4819">
      <w:pPr>
        <w:jc w:val="both"/>
        <w:rPr>
          <w:rFonts w:ascii="Helvetica" w:hAnsi="Helvetica"/>
          <w:sz w:val="26"/>
        </w:rPr>
      </w:pPr>
      <w:r w:rsidRPr="003235D9">
        <w:rPr>
          <w:rFonts w:ascii="Helvetica" w:hAnsi="Helvetica"/>
          <w:sz w:val="26"/>
        </w:rPr>
        <w:t>Year</w:t>
      </w:r>
      <w:r>
        <w:rPr>
          <w:rFonts w:ascii="Helvetica" w:hAnsi="Helvetica"/>
          <w:sz w:val="26"/>
        </w:rPr>
        <w:t>-</w:t>
      </w:r>
      <w:r w:rsidRPr="003235D9">
        <w:rPr>
          <w:rFonts w:ascii="Helvetica" w:hAnsi="Helvetica"/>
          <w:sz w:val="26"/>
        </w:rPr>
        <w:t xml:space="preserve">round training pool space is very limited in the Birmingham area and has been a challenge for many years. </w:t>
      </w:r>
      <w:r>
        <w:rPr>
          <w:rFonts w:ascii="Helvetica" w:hAnsi="Helvetica"/>
          <w:sz w:val="26"/>
        </w:rPr>
        <w:t xml:space="preserve">Every summer over 2,200 youth participate in the JSSC summer league practicing in 22 outdoor pools.  During the winter, indoor pool space is limited to the use of 6 indoor pools and the number of </w:t>
      </w:r>
      <w:proofErr w:type="gramStart"/>
      <w:r>
        <w:rPr>
          <w:rFonts w:ascii="Helvetica" w:hAnsi="Helvetica"/>
          <w:sz w:val="26"/>
        </w:rPr>
        <w:t>youth</w:t>
      </w:r>
      <w:proofErr w:type="gramEnd"/>
      <w:r>
        <w:rPr>
          <w:rFonts w:ascii="Helvetica" w:hAnsi="Helvetica"/>
          <w:sz w:val="26"/>
        </w:rPr>
        <w:t xml:space="preserve"> participating dwindles to less than 350 swimmers.  Outside of competitive swim programs, lessons programs and Masters’ adult swimming also struggle for adequate pool space.  </w:t>
      </w:r>
      <w:r w:rsidR="00FE72CA">
        <w:rPr>
          <w:rFonts w:ascii="Helvetica" w:hAnsi="Helvetica"/>
          <w:sz w:val="26"/>
        </w:rPr>
        <w:t>A</w:t>
      </w:r>
      <w:r>
        <w:rPr>
          <w:rFonts w:ascii="Helvetica" w:hAnsi="Helvetica"/>
          <w:sz w:val="26"/>
        </w:rPr>
        <w:t xml:space="preserve"> recent learn-to-swim program opened in Birmingham with 1,200 babies and toddlers registered and another 1,200 on the waiting list!  Swimming is a life skill all children should have the ability to achieve.  </w:t>
      </w:r>
    </w:p>
    <w:p w14:paraId="44B3D0B7" w14:textId="77777777" w:rsidR="000F4819" w:rsidRDefault="000F4819" w:rsidP="000F4819">
      <w:pPr>
        <w:jc w:val="both"/>
        <w:rPr>
          <w:rFonts w:ascii="Helvetica" w:hAnsi="Helvetica"/>
          <w:sz w:val="26"/>
        </w:rPr>
      </w:pPr>
    </w:p>
    <w:p w14:paraId="5DF05693" w14:textId="07B75CF3" w:rsidR="000F4819" w:rsidRDefault="00DB0D04" w:rsidP="000F4819">
      <w:pPr>
        <w:jc w:val="both"/>
        <w:rPr>
          <w:rFonts w:ascii="Helvetica" w:hAnsi="Helvetica"/>
          <w:sz w:val="26"/>
        </w:rPr>
      </w:pPr>
      <w:r>
        <w:rPr>
          <w:rFonts w:ascii="Helvetica" w:hAnsi="Helvetica"/>
          <w:sz w:val="26"/>
        </w:rPr>
        <w:t>BS</w:t>
      </w:r>
      <w:r w:rsidR="00742904" w:rsidRPr="003235D9">
        <w:rPr>
          <w:rFonts w:ascii="Helvetica" w:hAnsi="Helvetica"/>
          <w:sz w:val="26"/>
        </w:rPr>
        <w:t>L</w:t>
      </w:r>
      <w:r w:rsidR="00AA5DDE" w:rsidRPr="003235D9">
        <w:rPr>
          <w:rFonts w:ascii="Helvetica" w:hAnsi="Helvetica"/>
          <w:sz w:val="26"/>
        </w:rPr>
        <w:t xml:space="preserve"> </w:t>
      </w:r>
      <w:r w:rsidR="00742904" w:rsidRPr="003235D9">
        <w:rPr>
          <w:rFonts w:ascii="Helvetica" w:hAnsi="Helvetica"/>
          <w:sz w:val="26"/>
        </w:rPr>
        <w:t>is</w:t>
      </w:r>
      <w:r w:rsidR="006E641C">
        <w:rPr>
          <w:rFonts w:ascii="Helvetica" w:hAnsi="Helvetica"/>
          <w:sz w:val="26"/>
        </w:rPr>
        <w:t xml:space="preserve"> a 501(c)(3) non-profit organization, is</w:t>
      </w:r>
      <w:r w:rsidR="00742904" w:rsidRPr="003235D9">
        <w:rPr>
          <w:rFonts w:ascii="Helvetica" w:hAnsi="Helvetica"/>
          <w:sz w:val="26"/>
        </w:rPr>
        <w:t xml:space="preserve"> </w:t>
      </w:r>
      <w:r w:rsidR="00742904" w:rsidRPr="006E641C">
        <w:rPr>
          <w:rFonts w:ascii="Helvetica" w:hAnsi="Helvetica"/>
          <w:sz w:val="26"/>
        </w:rPr>
        <w:t>not</w:t>
      </w:r>
      <w:r w:rsidR="00742904" w:rsidRPr="003235D9">
        <w:rPr>
          <w:rFonts w:ascii="Helvetica" w:hAnsi="Helvetica"/>
          <w:sz w:val="26"/>
        </w:rPr>
        <w:t xml:space="preserve"> funded by any government municipality</w:t>
      </w:r>
      <w:r w:rsidR="006E641C">
        <w:rPr>
          <w:rFonts w:ascii="Helvetica" w:hAnsi="Helvetica"/>
          <w:sz w:val="26"/>
        </w:rPr>
        <w:t>,</w:t>
      </w:r>
      <w:r w:rsidR="00742904" w:rsidRPr="003235D9">
        <w:rPr>
          <w:rFonts w:ascii="Helvetica" w:hAnsi="Helvetica"/>
          <w:sz w:val="26"/>
        </w:rPr>
        <w:t xml:space="preserve"> and is sole</w:t>
      </w:r>
      <w:r w:rsidR="00AA5DDE" w:rsidRPr="003235D9">
        <w:rPr>
          <w:rFonts w:ascii="Helvetica" w:hAnsi="Helvetica"/>
          <w:sz w:val="26"/>
        </w:rPr>
        <w:t>l</w:t>
      </w:r>
      <w:r w:rsidR="00742904" w:rsidRPr="003235D9">
        <w:rPr>
          <w:rFonts w:ascii="Helvetica" w:hAnsi="Helvetica"/>
          <w:sz w:val="26"/>
        </w:rPr>
        <w:t xml:space="preserve">y dependent on </w:t>
      </w:r>
      <w:r w:rsidR="00D367DA" w:rsidRPr="003235D9">
        <w:rPr>
          <w:rFonts w:ascii="Helvetica" w:hAnsi="Helvetica"/>
          <w:sz w:val="26"/>
        </w:rPr>
        <w:t xml:space="preserve">membership </w:t>
      </w:r>
      <w:r w:rsidR="00742904" w:rsidRPr="003235D9">
        <w:rPr>
          <w:rFonts w:ascii="Helvetica" w:hAnsi="Helvetica"/>
          <w:sz w:val="26"/>
        </w:rPr>
        <w:t>dues and fundraising</w:t>
      </w:r>
      <w:r w:rsidR="006E641C">
        <w:rPr>
          <w:rFonts w:ascii="Helvetica" w:hAnsi="Helvetica"/>
          <w:sz w:val="26"/>
        </w:rPr>
        <w:t xml:space="preserve"> to afford all operating expenses</w:t>
      </w:r>
      <w:r w:rsidR="002937DA">
        <w:rPr>
          <w:rFonts w:ascii="Helvetica" w:hAnsi="Helvetica"/>
          <w:sz w:val="26"/>
        </w:rPr>
        <w:t xml:space="preserve"> and capital needs.</w:t>
      </w:r>
      <w:r w:rsidR="0049602A">
        <w:rPr>
          <w:rFonts w:ascii="Helvetica" w:hAnsi="Helvetica"/>
          <w:sz w:val="26"/>
        </w:rPr>
        <w:t xml:space="preserve">  </w:t>
      </w:r>
    </w:p>
    <w:p w14:paraId="6311156E" w14:textId="77777777" w:rsidR="000F4819" w:rsidRDefault="000F4819" w:rsidP="000F4819">
      <w:pPr>
        <w:jc w:val="both"/>
        <w:rPr>
          <w:rFonts w:ascii="Helvetica" w:hAnsi="Helvetica"/>
          <w:sz w:val="26"/>
        </w:rPr>
      </w:pPr>
    </w:p>
    <w:p w14:paraId="1362EDF9" w14:textId="1E857348" w:rsidR="000F4819" w:rsidRPr="000F4819" w:rsidRDefault="000F4819" w:rsidP="000F4819">
      <w:pPr>
        <w:jc w:val="both"/>
        <w:rPr>
          <w:rFonts w:ascii="Helvetica" w:hAnsi="Helvetica"/>
          <w:b/>
          <w:bCs/>
          <w:sz w:val="26"/>
          <w:u w:val="single"/>
        </w:rPr>
      </w:pPr>
      <w:r>
        <w:rPr>
          <w:rFonts w:ascii="Helvetica" w:hAnsi="Helvetica"/>
          <w:b/>
          <w:bCs/>
          <w:sz w:val="26"/>
          <w:u w:val="single"/>
        </w:rPr>
        <w:t>LAUNCH OF THE CAMPAIGN</w:t>
      </w:r>
    </w:p>
    <w:p w14:paraId="6E58FEC8" w14:textId="7A7FC6C0" w:rsidR="00441DE9" w:rsidRDefault="0049602A" w:rsidP="000F4819">
      <w:pPr>
        <w:jc w:val="both"/>
        <w:rPr>
          <w:rFonts w:ascii="Helvetica" w:hAnsi="Helvetica"/>
          <w:sz w:val="26"/>
        </w:rPr>
      </w:pPr>
      <w:r>
        <w:rPr>
          <w:rFonts w:ascii="Helvetica" w:hAnsi="Helvetica"/>
          <w:sz w:val="26"/>
        </w:rPr>
        <w:t xml:space="preserve">BSL is launching this </w:t>
      </w:r>
      <w:r w:rsidR="002D42FA">
        <w:rPr>
          <w:rFonts w:ascii="Helvetica" w:hAnsi="Helvetica"/>
          <w:sz w:val="26"/>
        </w:rPr>
        <w:t>C</w:t>
      </w:r>
      <w:r>
        <w:rPr>
          <w:rFonts w:ascii="Helvetica" w:hAnsi="Helvetica"/>
          <w:sz w:val="26"/>
        </w:rPr>
        <w:t xml:space="preserve">apital </w:t>
      </w:r>
      <w:r w:rsidR="002D42FA">
        <w:rPr>
          <w:rFonts w:ascii="Helvetica" w:hAnsi="Helvetica"/>
          <w:sz w:val="26"/>
        </w:rPr>
        <w:t>F</w:t>
      </w:r>
      <w:r>
        <w:rPr>
          <w:rFonts w:ascii="Helvetica" w:hAnsi="Helvetica"/>
          <w:sz w:val="26"/>
        </w:rPr>
        <w:t xml:space="preserve">undraising </w:t>
      </w:r>
      <w:r w:rsidR="002D42FA">
        <w:rPr>
          <w:rFonts w:ascii="Helvetica" w:hAnsi="Helvetica"/>
          <w:sz w:val="26"/>
        </w:rPr>
        <w:t>C</w:t>
      </w:r>
      <w:r>
        <w:rPr>
          <w:rFonts w:ascii="Helvetica" w:hAnsi="Helvetica"/>
          <w:sz w:val="26"/>
        </w:rPr>
        <w:t xml:space="preserve">ampaign </w:t>
      </w:r>
      <w:r w:rsidR="00FE72CA">
        <w:rPr>
          <w:rFonts w:ascii="Helvetica" w:hAnsi="Helvetica"/>
          <w:sz w:val="26"/>
        </w:rPr>
        <w:t>for</w:t>
      </w:r>
      <w:r w:rsidR="00E65890">
        <w:rPr>
          <w:rFonts w:ascii="Helvetica" w:hAnsi="Helvetica"/>
          <w:sz w:val="26"/>
        </w:rPr>
        <w:t xml:space="preserve"> the capital investment needed to continue</w:t>
      </w:r>
      <w:r w:rsidR="00A92B1D">
        <w:rPr>
          <w:rFonts w:ascii="Helvetica" w:hAnsi="Helvetica"/>
          <w:sz w:val="26"/>
        </w:rPr>
        <w:t xml:space="preserve"> the growth</w:t>
      </w:r>
      <w:r w:rsidR="00E65890">
        <w:rPr>
          <w:rFonts w:ascii="Helvetica" w:hAnsi="Helvetica"/>
          <w:sz w:val="26"/>
        </w:rPr>
        <w:t xml:space="preserve"> of the BSL program and </w:t>
      </w:r>
      <w:r w:rsidR="00630A9C">
        <w:rPr>
          <w:rFonts w:ascii="Helvetica" w:hAnsi="Helvetica"/>
          <w:sz w:val="26"/>
        </w:rPr>
        <w:t xml:space="preserve">expand </w:t>
      </w:r>
      <w:r w:rsidR="00A44D4B">
        <w:rPr>
          <w:rFonts w:ascii="Helvetica" w:hAnsi="Helvetica"/>
          <w:sz w:val="26"/>
        </w:rPr>
        <w:t xml:space="preserve">community </w:t>
      </w:r>
      <w:r w:rsidR="00630A9C">
        <w:rPr>
          <w:rFonts w:ascii="Helvetica" w:hAnsi="Helvetica"/>
          <w:sz w:val="26"/>
        </w:rPr>
        <w:t xml:space="preserve">access to swimming facilities </w:t>
      </w:r>
      <w:r w:rsidR="00A44D4B">
        <w:rPr>
          <w:rFonts w:ascii="Helvetica" w:hAnsi="Helvetica"/>
          <w:sz w:val="26"/>
        </w:rPr>
        <w:t>and learn-to-swim programs</w:t>
      </w:r>
      <w:r w:rsidR="00630A9C">
        <w:rPr>
          <w:rFonts w:ascii="Helvetica" w:hAnsi="Helvetica"/>
          <w:sz w:val="26"/>
        </w:rPr>
        <w:t>.</w:t>
      </w:r>
      <w:r w:rsidR="00441DE9">
        <w:rPr>
          <w:rFonts w:ascii="Helvetica" w:hAnsi="Helvetica"/>
          <w:sz w:val="26"/>
        </w:rPr>
        <w:t xml:space="preserve">  </w:t>
      </w:r>
      <w:r w:rsidR="00FE72CA">
        <w:rPr>
          <w:rFonts w:ascii="Helvetica" w:hAnsi="Helvetica"/>
          <w:sz w:val="26"/>
        </w:rPr>
        <w:t xml:space="preserve">BSL needs to invest in its existing facility and </w:t>
      </w:r>
      <w:r w:rsidR="00441DE9">
        <w:rPr>
          <w:rFonts w:ascii="Helvetica" w:hAnsi="Helvetica"/>
          <w:sz w:val="26"/>
        </w:rPr>
        <w:t xml:space="preserve">expand available pool space by providing the infrastructure to convert outdoor summer pools into training facilities for the winter months.  Through the acquisition of </w:t>
      </w:r>
      <w:r w:rsidR="000F4819">
        <w:rPr>
          <w:rFonts w:ascii="Helvetica" w:hAnsi="Helvetica"/>
          <w:sz w:val="26"/>
        </w:rPr>
        <w:t>heating equipment and structures</w:t>
      </w:r>
      <w:r w:rsidR="00441DE9">
        <w:rPr>
          <w:rFonts w:ascii="Helvetica" w:hAnsi="Helvetica"/>
          <w:sz w:val="26"/>
        </w:rPr>
        <w:t xml:space="preserve">, BSL </w:t>
      </w:r>
      <w:r w:rsidR="00FE72CA">
        <w:rPr>
          <w:rFonts w:ascii="Helvetica" w:hAnsi="Helvetica"/>
          <w:sz w:val="26"/>
        </w:rPr>
        <w:t xml:space="preserve">can </w:t>
      </w:r>
      <w:r w:rsidR="00441DE9">
        <w:rPr>
          <w:rFonts w:ascii="Helvetica" w:hAnsi="Helvetica"/>
          <w:sz w:val="26"/>
        </w:rPr>
        <w:t xml:space="preserve">provide adequate protection from the winter conditions and heat the water to a temperature appropriate for training and lessons.    </w:t>
      </w:r>
    </w:p>
    <w:p w14:paraId="60540549" w14:textId="6733406E" w:rsidR="00441DE9" w:rsidRDefault="00441DE9" w:rsidP="000E23CE">
      <w:pPr>
        <w:jc w:val="both"/>
        <w:rPr>
          <w:rFonts w:ascii="Helvetica" w:hAnsi="Helvetica"/>
          <w:sz w:val="26"/>
        </w:rPr>
      </w:pPr>
    </w:p>
    <w:p w14:paraId="0C197171" w14:textId="35CBAD41" w:rsidR="000E23CE" w:rsidRPr="000E23CE" w:rsidRDefault="000E23CE" w:rsidP="000E23CE">
      <w:pPr>
        <w:jc w:val="both"/>
        <w:rPr>
          <w:rFonts w:ascii="Helvetica" w:hAnsi="Helvetica"/>
          <w:b/>
          <w:bCs/>
          <w:sz w:val="26"/>
          <w:u w:val="single"/>
        </w:rPr>
      </w:pPr>
      <w:r>
        <w:rPr>
          <w:rFonts w:ascii="Helvetica" w:hAnsi="Helvetica"/>
          <w:b/>
          <w:bCs/>
          <w:sz w:val="26"/>
          <w:u w:val="single"/>
        </w:rPr>
        <w:t>SAINT ANNES FACILITY NEEDS</w:t>
      </w:r>
    </w:p>
    <w:p w14:paraId="51FF2BDF" w14:textId="6B447C24" w:rsidR="00074C08" w:rsidRDefault="0096140D" w:rsidP="007238C5">
      <w:pPr>
        <w:jc w:val="both"/>
        <w:rPr>
          <w:rFonts w:ascii="Helvetica" w:hAnsi="Helvetica"/>
          <w:sz w:val="26"/>
        </w:rPr>
      </w:pPr>
      <w:r>
        <w:rPr>
          <w:rFonts w:ascii="Helvetica" w:hAnsi="Helvetica"/>
          <w:sz w:val="26"/>
        </w:rPr>
        <w:t>Current</w:t>
      </w:r>
      <w:r w:rsidR="000F4819">
        <w:rPr>
          <w:rFonts w:ascii="Helvetica" w:hAnsi="Helvetica"/>
          <w:sz w:val="26"/>
        </w:rPr>
        <w:t xml:space="preserve">ly, BSL operates from the St. Annes Drive facility located at the Heatherwood Country Club.  </w:t>
      </w:r>
      <w:r w:rsidR="00B71D54">
        <w:rPr>
          <w:rFonts w:ascii="Helvetica" w:hAnsi="Helvetica"/>
          <w:sz w:val="26"/>
        </w:rPr>
        <w:t xml:space="preserve">This facility is a 25-yard, 5 lane pool.  </w:t>
      </w:r>
      <w:r w:rsidR="000F4819">
        <w:rPr>
          <w:rFonts w:ascii="Helvetica" w:hAnsi="Helvetica"/>
          <w:sz w:val="26"/>
        </w:rPr>
        <w:t xml:space="preserve">From previous capital drives, the pool has a structure erected every October through May to provide protection from the weather.  The pool space can support 104 competitive swimmers, as well as late evening Masters’ adult practices and off-hours learn-to-swim programs.  Last year, during the inventory of the tent structure prior to erection, BSL learned of certain theft and other loss of certain members.  </w:t>
      </w:r>
      <w:r w:rsidR="00074C08">
        <w:rPr>
          <w:rFonts w:ascii="Helvetica" w:hAnsi="Helvetica"/>
          <w:sz w:val="26"/>
        </w:rPr>
        <w:t>In addition to</w:t>
      </w:r>
      <w:r w:rsidR="000F4819">
        <w:rPr>
          <w:rFonts w:ascii="Helvetica" w:hAnsi="Helvetica"/>
          <w:sz w:val="26"/>
        </w:rPr>
        <w:t xml:space="preserve"> insurance funds, </w:t>
      </w:r>
      <w:r w:rsidR="00074C08">
        <w:rPr>
          <w:rFonts w:ascii="Helvetica" w:hAnsi="Helvetica"/>
          <w:sz w:val="26"/>
        </w:rPr>
        <w:t>BSL</w:t>
      </w:r>
      <w:r w:rsidR="000F4819">
        <w:rPr>
          <w:rFonts w:ascii="Helvetica" w:hAnsi="Helvetica"/>
          <w:sz w:val="26"/>
        </w:rPr>
        <w:t xml:space="preserve"> will need to spend approximately $25,000 to replace the balance of the parts needed to erect the tent.  </w:t>
      </w:r>
    </w:p>
    <w:p w14:paraId="50DCB7AE" w14:textId="77777777" w:rsidR="00074C08" w:rsidRDefault="00074C08" w:rsidP="007238C5">
      <w:pPr>
        <w:jc w:val="both"/>
        <w:rPr>
          <w:rFonts w:ascii="Helvetica" w:hAnsi="Helvetica"/>
          <w:sz w:val="26"/>
        </w:rPr>
      </w:pPr>
    </w:p>
    <w:p w14:paraId="0DA384D0" w14:textId="77777777" w:rsidR="00FE72CA" w:rsidRDefault="000F4819" w:rsidP="007238C5">
      <w:pPr>
        <w:jc w:val="both"/>
        <w:rPr>
          <w:rFonts w:ascii="Helvetica" w:hAnsi="Helvetica"/>
          <w:sz w:val="26"/>
        </w:rPr>
      </w:pPr>
      <w:r>
        <w:rPr>
          <w:rFonts w:ascii="Helvetica" w:hAnsi="Helvetica"/>
          <w:sz w:val="26"/>
        </w:rPr>
        <w:t xml:space="preserve">This spring, the team suffered a second loss when the pool heater caught fire damaging the gas lines and controls.  Having already been repaired the last two seasons, the heater needs to be replaced.  The estimated cost of the heater replacement is $25,000.  </w:t>
      </w:r>
    </w:p>
    <w:p w14:paraId="4A22F474" w14:textId="77777777" w:rsidR="00FE72CA" w:rsidRDefault="00FE72CA" w:rsidP="007238C5">
      <w:pPr>
        <w:jc w:val="both"/>
        <w:rPr>
          <w:rFonts w:ascii="Helvetica" w:hAnsi="Helvetica"/>
          <w:sz w:val="26"/>
        </w:rPr>
      </w:pPr>
    </w:p>
    <w:p w14:paraId="15FBE114" w14:textId="4925D254" w:rsidR="0096140D" w:rsidRDefault="000F4819" w:rsidP="007238C5">
      <w:pPr>
        <w:jc w:val="both"/>
        <w:rPr>
          <w:rFonts w:ascii="Helvetica" w:hAnsi="Helvetica"/>
          <w:sz w:val="26"/>
        </w:rPr>
      </w:pPr>
      <w:r>
        <w:rPr>
          <w:rFonts w:ascii="Helvetica" w:hAnsi="Helvetica"/>
          <w:sz w:val="26"/>
        </w:rPr>
        <w:t xml:space="preserve">Finally, in the past, BSL has used “torpedo style” heaters, connected to propane tanks, sitting on the pool deck to heat the air inside the tent structure during the coldest winter months.  The extremely hot air produced by those heaters creates air quality and condensation problems inside the tent, not to mention </w:t>
      </w:r>
      <w:r w:rsidR="00074C08">
        <w:rPr>
          <w:rFonts w:ascii="Helvetica" w:hAnsi="Helvetica"/>
          <w:sz w:val="26"/>
        </w:rPr>
        <w:t>other</w:t>
      </w:r>
      <w:r>
        <w:rPr>
          <w:rFonts w:ascii="Helvetica" w:hAnsi="Helvetica"/>
          <w:sz w:val="26"/>
        </w:rPr>
        <w:t xml:space="preserve"> issues of having children share the space with heaters meant for </w:t>
      </w:r>
      <w:r w:rsidR="00074C08">
        <w:rPr>
          <w:rFonts w:ascii="Helvetica" w:hAnsi="Helvetica"/>
          <w:sz w:val="26"/>
        </w:rPr>
        <w:t xml:space="preserve">different </w:t>
      </w:r>
      <w:r>
        <w:rPr>
          <w:rFonts w:ascii="Helvetica" w:hAnsi="Helvetica"/>
          <w:sz w:val="26"/>
        </w:rPr>
        <w:t xml:space="preserve">environments.  To solve this problem, BSL plans to invest $20,000 in two air handling units, designed to sit outside of the tent, that are plumbed to the natural gas line at the facility.  </w:t>
      </w:r>
    </w:p>
    <w:p w14:paraId="04C1389B" w14:textId="77777777" w:rsidR="0096140D" w:rsidRDefault="0096140D" w:rsidP="007238C5">
      <w:pPr>
        <w:jc w:val="both"/>
        <w:rPr>
          <w:rFonts w:ascii="Helvetica" w:hAnsi="Helvetica"/>
          <w:sz w:val="26"/>
        </w:rPr>
      </w:pPr>
    </w:p>
    <w:p w14:paraId="7BDC7E40" w14:textId="6C27A1DF" w:rsidR="000E23CE" w:rsidRPr="000E23CE" w:rsidRDefault="000E23CE" w:rsidP="007238C5">
      <w:pPr>
        <w:jc w:val="both"/>
        <w:rPr>
          <w:rFonts w:ascii="Helvetica" w:hAnsi="Helvetica"/>
          <w:b/>
          <w:bCs/>
          <w:sz w:val="26"/>
          <w:u w:val="single"/>
        </w:rPr>
      </w:pPr>
      <w:r>
        <w:rPr>
          <w:rFonts w:ascii="Helvetica" w:hAnsi="Helvetica"/>
          <w:b/>
          <w:bCs/>
          <w:sz w:val="26"/>
          <w:u w:val="single"/>
        </w:rPr>
        <w:t>CLUB DRIVE FACILITY EXPANSION</w:t>
      </w:r>
    </w:p>
    <w:p w14:paraId="76CEFD8D" w14:textId="54F183C7" w:rsidR="0096140D" w:rsidRPr="0091399E" w:rsidRDefault="000F4819" w:rsidP="007238C5">
      <w:pPr>
        <w:jc w:val="both"/>
        <w:rPr>
          <w:rFonts w:ascii="Helvetica" w:hAnsi="Helvetica"/>
          <w:sz w:val="26"/>
        </w:rPr>
      </w:pPr>
      <w:r>
        <w:rPr>
          <w:rFonts w:ascii="Helvetica" w:hAnsi="Helvetica"/>
          <w:sz w:val="26"/>
        </w:rPr>
        <w:t xml:space="preserve">Based on the overwhelming success of our membership drive, BSL </w:t>
      </w:r>
      <w:proofErr w:type="gramStart"/>
      <w:r>
        <w:rPr>
          <w:rFonts w:ascii="Helvetica" w:hAnsi="Helvetica"/>
          <w:sz w:val="26"/>
        </w:rPr>
        <w:t>has the opportunity to</w:t>
      </w:r>
      <w:proofErr w:type="gramEnd"/>
      <w:r>
        <w:rPr>
          <w:rFonts w:ascii="Helvetica" w:hAnsi="Helvetica"/>
          <w:sz w:val="26"/>
        </w:rPr>
        <w:t xml:space="preserve"> expand its programs to a second facility on Club Drive at the Riverchase Country Club.  </w:t>
      </w:r>
      <w:r w:rsidR="00B71D54">
        <w:rPr>
          <w:rFonts w:ascii="Helvetica" w:hAnsi="Helvetica"/>
          <w:sz w:val="26"/>
        </w:rPr>
        <w:t xml:space="preserve">This 25-yard pool with 6 lanes allows BSL to more than double its team capacity.  </w:t>
      </w:r>
      <w:r>
        <w:rPr>
          <w:rFonts w:ascii="Helvetica" w:hAnsi="Helvetica"/>
          <w:sz w:val="26"/>
        </w:rPr>
        <w:t xml:space="preserve">This expansion will allow us to move the older training groups from the St. Annes facility to this pool space, </w:t>
      </w:r>
      <w:proofErr w:type="gramStart"/>
      <w:r>
        <w:rPr>
          <w:rFonts w:ascii="Helvetica" w:hAnsi="Helvetica"/>
          <w:sz w:val="26"/>
        </w:rPr>
        <w:t>opening up</w:t>
      </w:r>
      <w:proofErr w:type="gramEnd"/>
      <w:r>
        <w:rPr>
          <w:rFonts w:ascii="Helvetica" w:hAnsi="Helvetica"/>
          <w:sz w:val="26"/>
        </w:rPr>
        <w:t xml:space="preserve"> the enclosed space to more groups of younger swimmers and a larger learn to swim program.  To accomplish this expansion, BSL is seeking a $25,000 investment to fund the purchase of a pool heater.  Based on our previous experience, </w:t>
      </w:r>
      <w:r w:rsidR="00B71D54">
        <w:rPr>
          <w:rFonts w:ascii="Helvetica" w:hAnsi="Helvetica"/>
          <w:sz w:val="26"/>
        </w:rPr>
        <w:t xml:space="preserve">training outdoor through the winter months, the planned heater, combined with thermal blankets, will be sufficient to maintain an appropriate water temperature for the order youth and adult training groups.  </w:t>
      </w:r>
    </w:p>
    <w:p w14:paraId="5F3A5329" w14:textId="77777777" w:rsidR="0011051E" w:rsidRPr="0091399E" w:rsidRDefault="0011051E" w:rsidP="007238C5">
      <w:pPr>
        <w:ind w:firstLine="720"/>
        <w:jc w:val="both"/>
        <w:rPr>
          <w:rFonts w:ascii="Helvetica" w:hAnsi="Helvetica"/>
          <w:sz w:val="26"/>
        </w:rPr>
      </w:pPr>
    </w:p>
    <w:p w14:paraId="5F3A532A" w14:textId="4477526D" w:rsidR="0011051E" w:rsidRDefault="00074C08" w:rsidP="00B71D54">
      <w:pPr>
        <w:jc w:val="both"/>
        <w:rPr>
          <w:rFonts w:ascii="Helvetica" w:hAnsi="Helvetica"/>
          <w:sz w:val="26"/>
        </w:rPr>
      </w:pPr>
      <w:r>
        <w:rPr>
          <w:rFonts w:ascii="Helvetica" w:hAnsi="Helvetica"/>
          <w:sz w:val="26"/>
        </w:rPr>
        <w:t xml:space="preserve">Our total goal of almost $100,000 is detailed in the attached schedule.  </w:t>
      </w:r>
      <w:r w:rsidR="00FE72CA">
        <w:rPr>
          <w:rFonts w:ascii="Helvetica" w:hAnsi="Helvetica"/>
          <w:sz w:val="26"/>
        </w:rPr>
        <w:t xml:space="preserve">This investment will allow BSL to continue to provide winter training space for our growing team, as well as pool space for adult and youth learn to swim programs.  </w:t>
      </w:r>
      <w:r w:rsidR="00961E1C">
        <w:rPr>
          <w:rFonts w:ascii="Helvetica" w:hAnsi="Helvetica"/>
          <w:sz w:val="26"/>
        </w:rPr>
        <w:t>We</w:t>
      </w:r>
      <w:r w:rsidR="0011051E" w:rsidRPr="0091399E">
        <w:rPr>
          <w:rFonts w:ascii="Helvetica" w:hAnsi="Helvetica"/>
          <w:sz w:val="26"/>
        </w:rPr>
        <w:t xml:space="preserve"> </w:t>
      </w:r>
      <w:r w:rsidR="00B71D54">
        <w:rPr>
          <w:rFonts w:ascii="Helvetica" w:hAnsi="Helvetica"/>
          <w:sz w:val="26"/>
        </w:rPr>
        <w:t xml:space="preserve">appreciate your consideration of our capital fundraising campaign, your </w:t>
      </w:r>
      <w:r w:rsidR="0011051E" w:rsidRPr="0091399E">
        <w:rPr>
          <w:rFonts w:ascii="Helvetica" w:hAnsi="Helvetica"/>
          <w:sz w:val="26"/>
        </w:rPr>
        <w:t xml:space="preserve">consideration of our </w:t>
      </w:r>
      <w:r w:rsidR="00443A24">
        <w:rPr>
          <w:rFonts w:ascii="Helvetica" w:hAnsi="Helvetica"/>
          <w:sz w:val="26"/>
        </w:rPr>
        <w:t>program vision</w:t>
      </w:r>
      <w:r w:rsidR="00B71D54">
        <w:rPr>
          <w:rFonts w:ascii="Helvetica" w:hAnsi="Helvetica"/>
          <w:sz w:val="26"/>
        </w:rPr>
        <w:t>, and our drive to expand community access to swimming programs throughout the year.</w:t>
      </w:r>
      <w:r w:rsidR="0011051E" w:rsidRPr="0091399E">
        <w:rPr>
          <w:rFonts w:ascii="Helvetica" w:hAnsi="Helvetica"/>
          <w:sz w:val="26"/>
        </w:rPr>
        <w:t xml:space="preserve">  </w:t>
      </w:r>
    </w:p>
    <w:p w14:paraId="677BC201" w14:textId="77777777" w:rsidR="00443A24" w:rsidRDefault="00443A24" w:rsidP="007238C5">
      <w:pPr>
        <w:ind w:firstLine="720"/>
        <w:jc w:val="both"/>
        <w:rPr>
          <w:rFonts w:ascii="Helvetica" w:hAnsi="Helvetica"/>
          <w:sz w:val="26"/>
        </w:rPr>
      </w:pPr>
    </w:p>
    <w:p w14:paraId="3C468B21" w14:textId="30DD7248" w:rsidR="00443A24" w:rsidRPr="000F4819" w:rsidRDefault="00443A24" w:rsidP="00443A24">
      <w:pPr>
        <w:jc w:val="center"/>
        <w:rPr>
          <w:rFonts w:ascii="Helvetica" w:hAnsi="Helvetica"/>
          <w:b/>
          <w:bCs/>
          <w:i/>
          <w:iCs/>
          <w:sz w:val="26"/>
        </w:rPr>
      </w:pPr>
      <w:r w:rsidRPr="000F4819">
        <w:rPr>
          <w:rFonts w:ascii="Helvetica" w:hAnsi="Helvetica"/>
          <w:b/>
          <w:bCs/>
          <w:i/>
          <w:iCs/>
          <w:sz w:val="26"/>
        </w:rPr>
        <w:t>Birmingham Swim League</w:t>
      </w:r>
      <w:r w:rsidR="000F4819" w:rsidRPr="000F4819">
        <w:rPr>
          <w:rFonts w:ascii="Helvetica" w:hAnsi="Helvetica"/>
          <w:b/>
          <w:bCs/>
          <w:i/>
          <w:iCs/>
          <w:sz w:val="26"/>
        </w:rPr>
        <w:t xml:space="preserve"> Board of Directors</w:t>
      </w:r>
    </w:p>
    <w:p w14:paraId="5F3A532B" w14:textId="77777777" w:rsidR="0011051E" w:rsidRDefault="0011051E" w:rsidP="00474804">
      <w:pPr>
        <w:ind w:firstLine="720"/>
        <w:rPr>
          <w:rFonts w:ascii="Helvetica" w:hAnsi="Helvetica"/>
          <w:sz w:val="26"/>
        </w:rPr>
      </w:pPr>
    </w:p>
    <w:p w14:paraId="102F941B" w14:textId="472F4D3C" w:rsidR="000F4819" w:rsidRDefault="000F4819" w:rsidP="00443A24">
      <w:pPr>
        <w:ind w:firstLine="720"/>
        <w:rPr>
          <w:rFonts w:ascii="Helvetica" w:hAnsi="Helvetica"/>
          <w:sz w:val="26"/>
        </w:rPr>
      </w:pPr>
      <w:r>
        <w:rPr>
          <w:rFonts w:ascii="Helvetica" w:hAnsi="Helvetica"/>
          <w:sz w:val="26"/>
        </w:rPr>
        <w:br w:type="page"/>
      </w:r>
      <w:r w:rsidR="0011051E" w:rsidRPr="0091399E">
        <w:rPr>
          <w:rFonts w:ascii="Helvetica" w:hAnsi="Helvetica"/>
          <w:sz w:val="26"/>
        </w:rPr>
        <w:lastRenderedPageBreak/>
        <w:tab/>
      </w:r>
      <w:r w:rsidR="0011051E" w:rsidRPr="0091399E">
        <w:rPr>
          <w:rFonts w:ascii="Helvetica" w:hAnsi="Helvetica"/>
          <w:sz w:val="26"/>
        </w:rPr>
        <w:tab/>
      </w:r>
      <w:r w:rsidR="0011051E" w:rsidRPr="0091399E">
        <w:rPr>
          <w:rFonts w:ascii="Helvetica" w:hAnsi="Helvetica"/>
          <w:sz w:val="26"/>
        </w:rPr>
        <w:tab/>
      </w:r>
      <w:r w:rsidR="0011051E" w:rsidRPr="0091399E">
        <w:rPr>
          <w:rFonts w:ascii="Helvetica" w:hAnsi="Helvetica"/>
          <w:sz w:val="26"/>
        </w:rPr>
        <w:tab/>
      </w:r>
      <w:r w:rsidR="0011051E" w:rsidRPr="0091399E">
        <w:rPr>
          <w:rFonts w:ascii="Helvetica" w:hAnsi="Helvetica"/>
          <w:sz w:val="26"/>
        </w:rPr>
        <w:tab/>
      </w:r>
    </w:p>
    <w:p w14:paraId="30CF722D" w14:textId="7543DAD6" w:rsidR="00DC1C21" w:rsidRDefault="00DC1C21" w:rsidP="000F4819">
      <w:pPr>
        <w:jc w:val="center"/>
        <w:rPr>
          <w:b/>
          <w:bCs/>
          <w:sz w:val="32"/>
          <w:szCs w:val="32"/>
        </w:rPr>
      </w:pPr>
      <w:r w:rsidRPr="00DC1C21">
        <w:rPr>
          <w:b/>
          <w:bCs/>
          <w:sz w:val="32"/>
          <w:szCs w:val="32"/>
        </w:rPr>
        <w:t>PLANNED CAPITAL EXPENDITURES IN 2022</w:t>
      </w:r>
    </w:p>
    <w:p w14:paraId="326E4757" w14:textId="77777777" w:rsidR="00DC1C21" w:rsidRDefault="00DC1C21" w:rsidP="00DF2D63">
      <w:pPr>
        <w:jc w:val="center"/>
        <w:rPr>
          <w:b/>
          <w:bCs/>
          <w:sz w:val="32"/>
          <w:szCs w:val="32"/>
        </w:rPr>
      </w:pPr>
    </w:p>
    <w:tbl>
      <w:tblPr>
        <w:tblStyle w:val="TableGrid"/>
        <w:tblW w:w="9468" w:type="dxa"/>
        <w:tblLook w:val="04A0" w:firstRow="1" w:lastRow="0" w:firstColumn="1" w:lastColumn="0" w:noHBand="0" w:noVBand="1"/>
      </w:tblPr>
      <w:tblGrid>
        <w:gridCol w:w="7308"/>
        <w:gridCol w:w="2160"/>
      </w:tblGrid>
      <w:tr w:rsidR="0011427C" w:rsidRPr="001C155A" w14:paraId="63B336B2" w14:textId="77777777" w:rsidTr="00764680">
        <w:tc>
          <w:tcPr>
            <w:tcW w:w="7308" w:type="dxa"/>
          </w:tcPr>
          <w:p w14:paraId="084A0978" w14:textId="26A60424" w:rsidR="0011427C" w:rsidRPr="00405507" w:rsidRDefault="005552BD" w:rsidP="00683A94">
            <w:pPr>
              <w:rPr>
                <w:b/>
                <w:bCs/>
              </w:rPr>
            </w:pPr>
            <w:r w:rsidRPr="00405507">
              <w:rPr>
                <w:b/>
                <w:bCs/>
              </w:rPr>
              <w:t>Replacement of Temporary Structure Parts</w:t>
            </w:r>
            <w:r w:rsidR="00B71D54">
              <w:rPr>
                <w:b/>
                <w:bCs/>
              </w:rPr>
              <w:t xml:space="preserve"> – St. Annes Drive</w:t>
            </w:r>
          </w:p>
        </w:tc>
        <w:tc>
          <w:tcPr>
            <w:tcW w:w="2160" w:type="dxa"/>
          </w:tcPr>
          <w:p w14:paraId="1B59EBAE" w14:textId="77777777" w:rsidR="0011427C" w:rsidRDefault="0011427C" w:rsidP="00764680">
            <w:pPr>
              <w:jc w:val="center"/>
            </w:pPr>
          </w:p>
        </w:tc>
      </w:tr>
      <w:tr w:rsidR="001C155A" w:rsidRPr="001C155A" w14:paraId="6A72DBAA" w14:textId="34077C81" w:rsidTr="00764680">
        <w:tc>
          <w:tcPr>
            <w:tcW w:w="7308" w:type="dxa"/>
          </w:tcPr>
          <w:p w14:paraId="366C0E71" w14:textId="4F59969A" w:rsidR="001C155A" w:rsidRPr="001C155A" w:rsidRDefault="005552BD" w:rsidP="00683A94">
            <w:r>
              <w:t>The temporary structure used at the St. Annes</w:t>
            </w:r>
            <w:r w:rsidR="00B71D54">
              <w:t xml:space="preserve"> Drive </w:t>
            </w:r>
            <w:r>
              <w:t xml:space="preserve">facility </w:t>
            </w:r>
            <w:r w:rsidR="004632F6">
              <w:t>is erected every October and dismantled every May to provide protection</w:t>
            </w:r>
            <w:r w:rsidR="00405507">
              <w:t xml:space="preserve"> for the swimmers</w:t>
            </w:r>
            <w:r w:rsidR="004632F6">
              <w:t xml:space="preserve"> from the winter weather.  </w:t>
            </w:r>
            <w:r w:rsidR="00764680">
              <w:t xml:space="preserve">The structure </w:t>
            </w:r>
            <w:r w:rsidR="009E4152">
              <w:t>effectively converts an outdoor pool to a year-round swimming pool.  The protection from the weather not only allows BSL to offer youth competitive swimming, but also swim lesson instruction for children as young as six months</w:t>
            </w:r>
            <w:r w:rsidR="00AF2716">
              <w:t xml:space="preserve">.  This ability to convert the pool for winter use expands the </w:t>
            </w:r>
            <w:r w:rsidR="008505AD">
              <w:t xml:space="preserve">training </w:t>
            </w:r>
            <w:r w:rsidR="00AF2716">
              <w:t xml:space="preserve">space available to </w:t>
            </w:r>
            <w:r w:rsidR="00A7561B">
              <w:t>children</w:t>
            </w:r>
            <w:r w:rsidR="008505AD">
              <w:t xml:space="preserve"> interested in competitive swimming and learn-to-swim programs.</w:t>
            </w:r>
            <w:r w:rsidR="00C61C9D">
              <w:t xml:space="preserve">  BSL acquired the tent in 2018 </w:t>
            </w:r>
            <w:r w:rsidR="001C1DA2">
              <w:t>and certain structural members have been damaged, lost, or worn due to use</w:t>
            </w:r>
            <w:r w:rsidR="00E367B5">
              <w:t xml:space="preserve">, exposure to conditions, and construction processes.  This amount is estimated by the Losberger </w:t>
            </w:r>
            <w:r w:rsidR="00602E54">
              <w:t>supplier for the replacement of the structural members required for safe use of the structure.</w:t>
            </w:r>
          </w:p>
        </w:tc>
        <w:tc>
          <w:tcPr>
            <w:tcW w:w="2160" w:type="dxa"/>
          </w:tcPr>
          <w:p w14:paraId="1E40305D" w14:textId="2C05AC69" w:rsidR="001C155A" w:rsidRPr="001C155A" w:rsidRDefault="0012025F" w:rsidP="00764680">
            <w:pPr>
              <w:jc w:val="center"/>
            </w:pPr>
            <w:r>
              <w:t>$25,000</w:t>
            </w:r>
          </w:p>
        </w:tc>
      </w:tr>
      <w:tr w:rsidR="001C155A" w:rsidRPr="001C155A" w14:paraId="72DC1897" w14:textId="2683C523" w:rsidTr="00764680">
        <w:tc>
          <w:tcPr>
            <w:tcW w:w="7308" w:type="dxa"/>
          </w:tcPr>
          <w:p w14:paraId="5362080F" w14:textId="77777777" w:rsidR="001C155A" w:rsidRPr="001C155A" w:rsidRDefault="001C155A" w:rsidP="00683A94"/>
        </w:tc>
        <w:tc>
          <w:tcPr>
            <w:tcW w:w="2160" w:type="dxa"/>
          </w:tcPr>
          <w:p w14:paraId="282E8EBB" w14:textId="77777777" w:rsidR="001C155A" w:rsidRPr="001C155A" w:rsidRDefault="001C155A" w:rsidP="00764680">
            <w:pPr>
              <w:jc w:val="center"/>
            </w:pPr>
          </w:p>
        </w:tc>
      </w:tr>
      <w:tr w:rsidR="00602E54" w:rsidRPr="001C155A" w14:paraId="08899C32" w14:textId="77777777" w:rsidTr="00764680">
        <w:tc>
          <w:tcPr>
            <w:tcW w:w="7308" w:type="dxa"/>
          </w:tcPr>
          <w:p w14:paraId="017A51D7" w14:textId="4643829B" w:rsidR="00602E54" w:rsidRPr="00602E54" w:rsidRDefault="00602E54" w:rsidP="00683A94">
            <w:pPr>
              <w:rPr>
                <w:b/>
                <w:bCs/>
              </w:rPr>
            </w:pPr>
            <w:r>
              <w:rPr>
                <w:b/>
                <w:bCs/>
              </w:rPr>
              <w:t xml:space="preserve">Replacement of </w:t>
            </w:r>
            <w:r w:rsidR="00B71D54">
              <w:rPr>
                <w:b/>
                <w:bCs/>
              </w:rPr>
              <w:t>Fire-Damaged</w:t>
            </w:r>
            <w:r>
              <w:rPr>
                <w:b/>
                <w:bCs/>
              </w:rPr>
              <w:t xml:space="preserve"> Pool Water Heater</w:t>
            </w:r>
          </w:p>
        </w:tc>
        <w:tc>
          <w:tcPr>
            <w:tcW w:w="2160" w:type="dxa"/>
          </w:tcPr>
          <w:p w14:paraId="4CA246F9" w14:textId="77777777" w:rsidR="00602E54" w:rsidRDefault="00602E54" w:rsidP="00764680">
            <w:pPr>
              <w:jc w:val="center"/>
            </w:pPr>
          </w:p>
        </w:tc>
      </w:tr>
      <w:tr w:rsidR="001C155A" w:rsidRPr="001C155A" w14:paraId="5145D60C" w14:textId="5EDF52C8" w:rsidTr="00764680">
        <w:tc>
          <w:tcPr>
            <w:tcW w:w="7308" w:type="dxa"/>
          </w:tcPr>
          <w:p w14:paraId="00A83D57" w14:textId="358DD147" w:rsidR="001C155A" w:rsidRPr="001C155A" w:rsidRDefault="001C155A" w:rsidP="00683A94">
            <w:r w:rsidRPr="001C155A">
              <w:t xml:space="preserve">Replacement of the pool water heater at the St. </w:t>
            </w:r>
            <w:r w:rsidR="00B71D54">
              <w:t>Annes</w:t>
            </w:r>
            <w:r w:rsidRPr="001C155A">
              <w:t xml:space="preserve"> Drive facility</w:t>
            </w:r>
            <w:r w:rsidR="00B71D54">
              <w:t xml:space="preserve"> damaged this spring in a fire.  The assessment of the </w:t>
            </w:r>
            <w:r w:rsidR="000E23CE">
              <w:t>heater, and considering the two previous repairs, was that the most economical solution was replacement over additional repairs.  This price is the cost of purchase, delivery, installation, and removal of the existing.</w:t>
            </w:r>
          </w:p>
        </w:tc>
        <w:tc>
          <w:tcPr>
            <w:tcW w:w="2160" w:type="dxa"/>
          </w:tcPr>
          <w:p w14:paraId="3877AF87" w14:textId="6CEFC593" w:rsidR="001C155A" w:rsidRPr="001C155A" w:rsidRDefault="0012025F" w:rsidP="00764680">
            <w:pPr>
              <w:jc w:val="center"/>
            </w:pPr>
            <w:r>
              <w:t>$25,000</w:t>
            </w:r>
          </w:p>
        </w:tc>
      </w:tr>
      <w:tr w:rsidR="001C155A" w:rsidRPr="001C155A" w14:paraId="24623B3A" w14:textId="192B1596" w:rsidTr="00764680">
        <w:tc>
          <w:tcPr>
            <w:tcW w:w="7308" w:type="dxa"/>
          </w:tcPr>
          <w:p w14:paraId="7F3160F9" w14:textId="77777777" w:rsidR="001C155A" w:rsidRPr="001C155A" w:rsidRDefault="001C155A" w:rsidP="00683A94"/>
        </w:tc>
        <w:tc>
          <w:tcPr>
            <w:tcW w:w="2160" w:type="dxa"/>
          </w:tcPr>
          <w:p w14:paraId="24E7DB1C" w14:textId="77777777" w:rsidR="001C155A" w:rsidRPr="001C155A" w:rsidRDefault="001C155A" w:rsidP="00764680">
            <w:pPr>
              <w:jc w:val="center"/>
            </w:pPr>
          </w:p>
        </w:tc>
      </w:tr>
      <w:tr w:rsidR="00602E54" w:rsidRPr="001C155A" w14:paraId="666F5BAF" w14:textId="77777777" w:rsidTr="00764680">
        <w:tc>
          <w:tcPr>
            <w:tcW w:w="7308" w:type="dxa"/>
          </w:tcPr>
          <w:p w14:paraId="20D7AB2C" w14:textId="30A1FE29" w:rsidR="00602E54" w:rsidRPr="00612A94" w:rsidRDefault="00612A94" w:rsidP="00683A94">
            <w:pPr>
              <w:rPr>
                <w:b/>
                <w:bCs/>
              </w:rPr>
            </w:pPr>
            <w:r>
              <w:rPr>
                <w:b/>
                <w:bCs/>
              </w:rPr>
              <w:t>Purchase of Air Heaters for Inside the Structure</w:t>
            </w:r>
          </w:p>
        </w:tc>
        <w:tc>
          <w:tcPr>
            <w:tcW w:w="2160" w:type="dxa"/>
          </w:tcPr>
          <w:p w14:paraId="0CCE6E6F" w14:textId="77777777" w:rsidR="00602E54" w:rsidRDefault="00602E54" w:rsidP="00764680">
            <w:pPr>
              <w:jc w:val="center"/>
            </w:pPr>
          </w:p>
        </w:tc>
      </w:tr>
      <w:tr w:rsidR="001C155A" w:rsidRPr="001C155A" w14:paraId="3CB8D926" w14:textId="7518C75D" w:rsidTr="00764680">
        <w:tc>
          <w:tcPr>
            <w:tcW w:w="7308" w:type="dxa"/>
          </w:tcPr>
          <w:p w14:paraId="6786E2D4" w14:textId="748F1FE0" w:rsidR="001C155A" w:rsidRPr="001C155A" w:rsidRDefault="001C155A" w:rsidP="00683A94">
            <w:r w:rsidRPr="001C155A">
              <w:t xml:space="preserve">Purchase of two (2) air heaters for </w:t>
            </w:r>
            <w:r w:rsidR="000E23CE">
              <w:t>heating the inside of the</w:t>
            </w:r>
            <w:r w:rsidRPr="001C155A">
              <w:t xml:space="preserve"> temporary facility structure, including delivery and installatio</w:t>
            </w:r>
            <w:r w:rsidR="0012025F">
              <w:t>n</w:t>
            </w:r>
            <w:r w:rsidR="00B71D54">
              <w:t>.</w:t>
            </w:r>
            <w:r w:rsidR="000E23CE">
              <w:t xml:space="preserve">  This estimate includes the cost of installing permanent natural gas lines to fuel the heaters and avoid unsecured propane tanks on the deck.  </w:t>
            </w:r>
          </w:p>
        </w:tc>
        <w:tc>
          <w:tcPr>
            <w:tcW w:w="2160" w:type="dxa"/>
          </w:tcPr>
          <w:p w14:paraId="52A538E3" w14:textId="387E6AA1" w:rsidR="001C155A" w:rsidRPr="001C155A" w:rsidRDefault="00B71D54" w:rsidP="00764680">
            <w:pPr>
              <w:jc w:val="center"/>
            </w:pPr>
            <w:r>
              <w:t>$20,000</w:t>
            </w:r>
          </w:p>
        </w:tc>
      </w:tr>
      <w:tr w:rsidR="001C155A" w:rsidRPr="001C155A" w14:paraId="3E48A6B3" w14:textId="15F1AEC2" w:rsidTr="00764680">
        <w:tc>
          <w:tcPr>
            <w:tcW w:w="7308" w:type="dxa"/>
          </w:tcPr>
          <w:p w14:paraId="1A6F637E" w14:textId="77777777" w:rsidR="001C155A" w:rsidRPr="001C155A" w:rsidRDefault="001C155A" w:rsidP="00683A94"/>
        </w:tc>
        <w:tc>
          <w:tcPr>
            <w:tcW w:w="2160" w:type="dxa"/>
          </w:tcPr>
          <w:p w14:paraId="73CA041E" w14:textId="77777777" w:rsidR="001C155A" w:rsidRPr="001C155A" w:rsidRDefault="001C155A" w:rsidP="00764680">
            <w:pPr>
              <w:jc w:val="center"/>
            </w:pPr>
          </w:p>
        </w:tc>
      </w:tr>
      <w:tr w:rsidR="002937DA" w:rsidRPr="001C155A" w14:paraId="6731841D" w14:textId="77777777" w:rsidTr="00764680">
        <w:tc>
          <w:tcPr>
            <w:tcW w:w="7308" w:type="dxa"/>
          </w:tcPr>
          <w:p w14:paraId="03B93E33" w14:textId="110FFFF6" w:rsidR="002937DA" w:rsidRPr="002937DA" w:rsidRDefault="002937DA" w:rsidP="00683A94">
            <w:pPr>
              <w:rPr>
                <w:b/>
                <w:bCs/>
              </w:rPr>
            </w:pPr>
            <w:r>
              <w:rPr>
                <w:b/>
                <w:bCs/>
              </w:rPr>
              <w:t>Purchase of Pool Water Heater for Expansion Location</w:t>
            </w:r>
          </w:p>
        </w:tc>
        <w:tc>
          <w:tcPr>
            <w:tcW w:w="2160" w:type="dxa"/>
          </w:tcPr>
          <w:p w14:paraId="7493DA7B" w14:textId="77777777" w:rsidR="002937DA" w:rsidRDefault="002937DA" w:rsidP="00764680">
            <w:pPr>
              <w:jc w:val="center"/>
            </w:pPr>
          </w:p>
        </w:tc>
      </w:tr>
      <w:tr w:rsidR="001C155A" w:rsidRPr="001C155A" w14:paraId="47B9B118" w14:textId="12A870D4" w:rsidTr="00764680">
        <w:tc>
          <w:tcPr>
            <w:tcW w:w="7308" w:type="dxa"/>
          </w:tcPr>
          <w:p w14:paraId="36070E3B" w14:textId="67D0130C" w:rsidR="001C155A" w:rsidRPr="001C155A" w:rsidRDefault="001C155A" w:rsidP="00683A94">
            <w:r w:rsidRPr="001C155A">
              <w:t>Purchase of the pool water heater at the Club Road facility to expand available pool space</w:t>
            </w:r>
            <w:r w:rsidR="000E23CE">
              <w:t xml:space="preserve"> during the winter months.  Coupled with thermal blankets, the heaters will maintain a temperature appropriate for the senior group and adult training programs.</w:t>
            </w:r>
          </w:p>
        </w:tc>
        <w:tc>
          <w:tcPr>
            <w:tcW w:w="2160" w:type="dxa"/>
          </w:tcPr>
          <w:p w14:paraId="62FD292A" w14:textId="052213F8" w:rsidR="001C155A" w:rsidRPr="001C155A" w:rsidRDefault="0012025F" w:rsidP="00764680">
            <w:pPr>
              <w:jc w:val="center"/>
            </w:pPr>
            <w:r>
              <w:t>$25,000</w:t>
            </w:r>
          </w:p>
        </w:tc>
      </w:tr>
    </w:tbl>
    <w:p w14:paraId="647F857D" w14:textId="77777777" w:rsidR="000E6FF2" w:rsidRDefault="000E6FF2" w:rsidP="000E23CE"/>
    <w:sectPr w:rsidR="000E6FF2" w:rsidSect="007752B8">
      <w:headerReference w:type="default" r:id="rId9"/>
      <w:footerReference w:type="default" r:id="rId10"/>
      <w:pgSz w:w="12240" w:h="15840"/>
      <w:pgMar w:top="270" w:right="1440" w:bottom="180" w:left="153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F148" w14:textId="77777777" w:rsidR="00562F83" w:rsidRDefault="00562F83" w:rsidP="007752B8">
      <w:r>
        <w:separator/>
      </w:r>
    </w:p>
  </w:endnote>
  <w:endnote w:type="continuationSeparator" w:id="0">
    <w:p w14:paraId="204ABDDB" w14:textId="77777777" w:rsidR="00562F83" w:rsidRDefault="00562F83" w:rsidP="0077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1313" w14:textId="77777777" w:rsidR="000F4819" w:rsidRDefault="000F4819" w:rsidP="007752B8">
    <w:pPr>
      <w:pStyle w:val="ListParagraph"/>
      <w:jc w:val="center"/>
      <w:rPr>
        <w:rFonts w:ascii="Helvetica" w:hAnsi="Helvetica"/>
        <w:color w:val="A6A6A6" w:themeColor="background1" w:themeShade="A6"/>
        <w:sz w:val="20"/>
      </w:rPr>
    </w:pPr>
  </w:p>
  <w:p w14:paraId="764A5C96" w14:textId="753FC002" w:rsidR="007752B8" w:rsidRDefault="007752B8" w:rsidP="007752B8">
    <w:pPr>
      <w:pStyle w:val="ListParagraph"/>
      <w:jc w:val="center"/>
      <w:rPr>
        <w:rFonts w:ascii="Helvetica" w:hAnsi="Helvetica"/>
        <w:color w:val="A6A6A6" w:themeColor="background1" w:themeShade="A6"/>
        <w:sz w:val="20"/>
      </w:rPr>
    </w:pPr>
    <w:r w:rsidRPr="00E96072">
      <w:rPr>
        <w:rFonts w:ascii="Helvetica" w:hAnsi="Helvetica"/>
        <w:color w:val="A6A6A6" w:themeColor="background1" w:themeShade="A6"/>
        <w:sz w:val="20"/>
      </w:rPr>
      <w:t xml:space="preserve">Birmingham Swim League   </w:t>
    </w:r>
    <w:r>
      <w:rPr>
        <w:rFonts w:ascii="Helvetica" w:hAnsi="Helvetica"/>
        <w:color w:val="A6A6A6" w:themeColor="background1" w:themeShade="A6"/>
        <w:sz w:val="20"/>
      </w:rPr>
      <w:t>400 Saint Annes Drive, Birmingham, AL  35244</w:t>
    </w:r>
  </w:p>
  <w:p w14:paraId="1DCED11E" w14:textId="77777777" w:rsidR="007752B8" w:rsidRPr="00E56A72" w:rsidRDefault="00911FB9" w:rsidP="007752B8">
    <w:pPr>
      <w:ind w:left="450"/>
      <w:jc w:val="center"/>
      <w:rPr>
        <w:rFonts w:ascii="Helvetica" w:hAnsi="Helvetica"/>
        <w:color w:val="A6A6A6" w:themeColor="background1" w:themeShade="A6"/>
        <w:sz w:val="20"/>
      </w:rPr>
    </w:pPr>
    <w:hyperlink r:id="rId1" w:history="1">
      <w:r w:rsidR="007752B8" w:rsidRPr="0091399E">
        <w:rPr>
          <w:rStyle w:val="Hyperlink"/>
          <w:rFonts w:ascii="Helvetica" w:hAnsi="Helvetica"/>
          <w:color w:val="A6A6A6" w:themeColor="background1" w:themeShade="A6"/>
          <w:sz w:val="20"/>
        </w:rPr>
        <w:t>www.</w:t>
      </w:r>
      <w:r w:rsidR="007752B8">
        <w:rPr>
          <w:rStyle w:val="Hyperlink"/>
          <w:rFonts w:ascii="Helvetica" w:hAnsi="Helvetica"/>
          <w:color w:val="A6A6A6" w:themeColor="background1" w:themeShade="A6"/>
          <w:sz w:val="20"/>
        </w:rPr>
        <w:t>swimbsl.com</w:t>
      </w:r>
    </w:hyperlink>
    <w:r w:rsidR="007752B8">
      <w:rPr>
        <w:rFonts w:ascii="Helvetica" w:hAnsi="Helvetica"/>
        <w:color w:val="A6A6A6" w:themeColor="background1" w:themeShade="A6"/>
        <w:sz w:val="20"/>
      </w:rPr>
      <w:t xml:space="preserve">  205-823-0669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C3BEE" w14:textId="77777777" w:rsidR="00562F83" w:rsidRDefault="00562F83" w:rsidP="007752B8">
      <w:r>
        <w:separator/>
      </w:r>
    </w:p>
  </w:footnote>
  <w:footnote w:type="continuationSeparator" w:id="0">
    <w:p w14:paraId="3B52A595" w14:textId="77777777" w:rsidR="00562F83" w:rsidRDefault="00562F83" w:rsidP="00775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D478" w14:textId="1672C200" w:rsidR="000F4819" w:rsidRDefault="000F4819">
    <w:pPr>
      <w:pStyle w:val="Header"/>
    </w:pPr>
    <w:r>
      <w:rPr>
        <w:noProof/>
      </w:rPr>
      <w:drawing>
        <wp:inline distT="0" distB="0" distL="0" distR="0" wp14:anchorId="4B8939D7" wp14:editId="6A7CBDA7">
          <wp:extent cx="1285875" cy="1068927"/>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0396" cy="1105937"/>
                  </a:xfrm>
                  <a:prstGeom prst="rect">
                    <a:avLst/>
                  </a:prstGeom>
                </pic:spPr>
              </pic:pic>
            </a:graphicData>
          </a:graphic>
        </wp:inline>
      </w:drawing>
    </w:r>
  </w:p>
  <w:p w14:paraId="5D49D93B" w14:textId="77777777" w:rsidR="000F4819" w:rsidRDefault="000F4819">
    <w:pPr>
      <w:pStyle w:val="Header"/>
    </w:pPr>
  </w:p>
  <w:p w14:paraId="2460B8F1" w14:textId="77777777" w:rsidR="000F4819" w:rsidRDefault="000F4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0F22"/>
    <w:multiLevelType w:val="multilevel"/>
    <w:tmpl w:val="901C0D8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 w15:restartNumberingAfterBreak="0">
    <w:nsid w:val="08001ED2"/>
    <w:multiLevelType w:val="multilevel"/>
    <w:tmpl w:val="37401C5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2" w15:restartNumberingAfterBreak="0">
    <w:nsid w:val="1C157DC5"/>
    <w:multiLevelType w:val="multilevel"/>
    <w:tmpl w:val="8116CB6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3" w15:restartNumberingAfterBreak="0">
    <w:nsid w:val="1F077E4F"/>
    <w:multiLevelType w:val="multilevel"/>
    <w:tmpl w:val="BD8C1DC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4" w15:restartNumberingAfterBreak="0">
    <w:nsid w:val="2B406449"/>
    <w:multiLevelType w:val="multilevel"/>
    <w:tmpl w:val="02B649D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5" w15:restartNumberingAfterBreak="0">
    <w:nsid w:val="2DC04E48"/>
    <w:multiLevelType w:val="multilevel"/>
    <w:tmpl w:val="AFBC764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6" w15:restartNumberingAfterBreak="0">
    <w:nsid w:val="3BA56E04"/>
    <w:multiLevelType w:val="multilevel"/>
    <w:tmpl w:val="D9A2A80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7" w15:restartNumberingAfterBreak="0">
    <w:nsid w:val="40147643"/>
    <w:multiLevelType w:val="multilevel"/>
    <w:tmpl w:val="864EC25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8" w15:restartNumberingAfterBreak="0">
    <w:nsid w:val="46515F9B"/>
    <w:multiLevelType w:val="multilevel"/>
    <w:tmpl w:val="0BDAF90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9" w15:restartNumberingAfterBreak="0">
    <w:nsid w:val="4B855F97"/>
    <w:multiLevelType w:val="multilevel"/>
    <w:tmpl w:val="EAC669D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0" w15:restartNumberingAfterBreak="0">
    <w:nsid w:val="4BDD2429"/>
    <w:multiLevelType w:val="multilevel"/>
    <w:tmpl w:val="E0861F9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1" w15:restartNumberingAfterBreak="0">
    <w:nsid w:val="4DF57DAC"/>
    <w:multiLevelType w:val="multilevel"/>
    <w:tmpl w:val="EDDCD09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2" w15:restartNumberingAfterBreak="0">
    <w:nsid w:val="51FE4B3C"/>
    <w:multiLevelType w:val="multilevel"/>
    <w:tmpl w:val="ECB6828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3" w15:restartNumberingAfterBreak="0">
    <w:nsid w:val="57494C04"/>
    <w:multiLevelType w:val="multilevel"/>
    <w:tmpl w:val="FBF6CC9A"/>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4" w15:restartNumberingAfterBreak="0">
    <w:nsid w:val="58282FA1"/>
    <w:multiLevelType w:val="multilevel"/>
    <w:tmpl w:val="C19AC1F8"/>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5" w15:restartNumberingAfterBreak="0">
    <w:nsid w:val="5A733AA2"/>
    <w:multiLevelType w:val="multilevel"/>
    <w:tmpl w:val="2E18C55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6" w15:restartNumberingAfterBreak="0">
    <w:nsid w:val="5AB81261"/>
    <w:multiLevelType w:val="multilevel"/>
    <w:tmpl w:val="971C9C1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7" w15:restartNumberingAfterBreak="0">
    <w:nsid w:val="5F9C2109"/>
    <w:multiLevelType w:val="multilevel"/>
    <w:tmpl w:val="FCB44BF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8" w15:restartNumberingAfterBreak="0">
    <w:nsid w:val="61AB2DED"/>
    <w:multiLevelType w:val="multilevel"/>
    <w:tmpl w:val="5696461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9" w15:restartNumberingAfterBreak="0">
    <w:nsid w:val="61BD66A8"/>
    <w:multiLevelType w:val="multilevel"/>
    <w:tmpl w:val="0B20255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20" w15:restartNumberingAfterBreak="0">
    <w:nsid w:val="66CE3E17"/>
    <w:multiLevelType w:val="multilevel"/>
    <w:tmpl w:val="515EFBF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21" w15:restartNumberingAfterBreak="0">
    <w:nsid w:val="68F00351"/>
    <w:multiLevelType w:val="multilevel"/>
    <w:tmpl w:val="D5B639F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22" w15:restartNumberingAfterBreak="0">
    <w:nsid w:val="6B9B6E62"/>
    <w:multiLevelType w:val="multilevel"/>
    <w:tmpl w:val="F0A44A2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23" w15:restartNumberingAfterBreak="0">
    <w:nsid w:val="732E7D08"/>
    <w:multiLevelType w:val="multilevel"/>
    <w:tmpl w:val="E44023A0"/>
    <w:lvl w:ilvl="0">
      <w:numFmt w:val="bullet"/>
      <w:lvlText w:val="•"/>
      <w:lvlJc w:val="left"/>
      <w:rPr>
        <w:position w:val="-2"/>
        <w:u w:val="none"/>
      </w:rPr>
    </w:lvl>
    <w:lvl w:ilvl="1">
      <w:start w:val="1"/>
      <w:numFmt w:val="bullet"/>
      <w:lvlText w:val="•"/>
      <w:lvlJc w:val="left"/>
      <w:rPr>
        <w:position w:val="-2"/>
        <w:u w:val="none"/>
      </w:rPr>
    </w:lvl>
    <w:lvl w:ilvl="2">
      <w:start w:val="1"/>
      <w:numFmt w:val="bullet"/>
      <w:lvlText w:val="•"/>
      <w:lvlJc w:val="left"/>
      <w:rPr>
        <w:position w:val="-2"/>
        <w:u w:val="none"/>
      </w:rPr>
    </w:lvl>
    <w:lvl w:ilvl="3">
      <w:start w:val="1"/>
      <w:numFmt w:val="bullet"/>
      <w:lvlText w:val="•"/>
      <w:lvlJc w:val="left"/>
      <w:rPr>
        <w:position w:val="-2"/>
        <w:u w:val="none"/>
      </w:rPr>
    </w:lvl>
    <w:lvl w:ilvl="4">
      <w:start w:val="1"/>
      <w:numFmt w:val="bullet"/>
      <w:lvlText w:val="•"/>
      <w:lvlJc w:val="left"/>
      <w:rPr>
        <w:position w:val="-2"/>
        <w:u w:val="none"/>
      </w:rPr>
    </w:lvl>
    <w:lvl w:ilvl="5">
      <w:start w:val="1"/>
      <w:numFmt w:val="bullet"/>
      <w:lvlText w:val="•"/>
      <w:lvlJc w:val="left"/>
      <w:rPr>
        <w:position w:val="-2"/>
        <w:u w:val="none"/>
      </w:rPr>
    </w:lvl>
    <w:lvl w:ilvl="6">
      <w:start w:val="1"/>
      <w:numFmt w:val="bullet"/>
      <w:lvlText w:val="•"/>
      <w:lvlJc w:val="left"/>
      <w:rPr>
        <w:position w:val="-2"/>
        <w:u w:val="none"/>
      </w:rPr>
    </w:lvl>
    <w:lvl w:ilvl="7">
      <w:start w:val="1"/>
      <w:numFmt w:val="bullet"/>
      <w:lvlText w:val="•"/>
      <w:lvlJc w:val="left"/>
      <w:rPr>
        <w:position w:val="-2"/>
        <w:u w:val="none"/>
      </w:rPr>
    </w:lvl>
    <w:lvl w:ilvl="8">
      <w:start w:val="1"/>
      <w:numFmt w:val="bullet"/>
      <w:lvlText w:val="•"/>
      <w:lvlJc w:val="left"/>
      <w:rPr>
        <w:position w:val="-2"/>
        <w:u w:val="none"/>
      </w:rPr>
    </w:lvl>
  </w:abstractNum>
  <w:abstractNum w:abstractNumId="24" w15:restartNumberingAfterBreak="0">
    <w:nsid w:val="78714860"/>
    <w:multiLevelType w:val="multilevel"/>
    <w:tmpl w:val="9F701C5E"/>
    <w:lvl w:ilvl="0">
      <w:numFmt w:val="bullet"/>
      <w:lvlText w:val="•"/>
      <w:lvlJc w:val="left"/>
      <w:pPr>
        <w:tabs>
          <w:tab w:val="num" w:pos="180"/>
        </w:tabs>
        <w:ind w:left="180" w:hanging="180"/>
      </w:pPr>
      <w:rPr>
        <w:b/>
        <w:bCs/>
        <w:position w:val="-2"/>
      </w:rPr>
    </w:lvl>
    <w:lvl w:ilvl="1">
      <w:start w:val="1"/>
      <w:numFmt w:val="bullet"/>
      <w:lvlText w:val="•"/>
      <w:lvlJc w:val="left"/>
      <w:pPr>
        <w:tabs>
          <w:tab w:val="num" w:pos="540"/>
        </w:tabs>
        <w:ind w:left="540" w:hanging="180"/>
      </w:pPr>
      <w:rPr>
        <w:b/>
        <w:bCs/>
        <w:position w:val="-2"/>
      </w:rPr>
    </w:lvl>
    <w:lvl w:ilvl="2">
      <w:start w:val="1"/>
      <w:numFmt w:val="bullet"/>
      <w:lvlText w:val="•"/>
      <w:lvlJc w:val="left"/>
      <w:pPr>
        <w:tabs>
          <w:tab w:val="num" w:pos="900"/>
        </w:tabs>
        <w:ind w:left="900" w:hanging="180"/>
      </w:pPr>
      <w:rPr>
        <w:b/>
        <w:bCs/>
        <w:position w:val="-2"/>
      </w:rPr>
    </w:lvl>
    <w:lvl w:ilvl="3">
      <w:start w:val="1"/>
      <w:numFmt w:val="bullet"/>
      <w:lvlText w:val="•"/>
      <w:lvlJc w:val="left"/>
      <w:pPr>
        <w:tabs>
          <w:tab w:val="num" w:pos="1260"/>
        </w:tabs>
        <w:ind w:left="1260" w:hanging="180"/>
      </w:pPr>
      <w:rPr>
        <w:b/>
        <w:bCs/>
        <w:position w:val="-2"/>
      </w:rPr>
    </w:lvl>
    <w:lvl w:ilvl="4">
      <w:start w:val="1"/>
      <w:numFmt w:val="bullet"/>
      <w:lvlText w:val="•"/>
      <w:lvlJc w:val="left"/>
      <w:pPr>
        <w:tabs>
          <w:tab w:val="num" w:pos="1620"/>
        </w:tabs>
        <w:ind w:left="1620" w:hanging="180"/>
      </w:pPr>
      <w:rPr>
        <w:b/>
        <w:bCs/>
        <w:position w:val="-2"/>
      </w:rPr>
    </w:lvl>
    <w:lvl w:ilvl="5">
      <w:start w:val="1"/>
      <w:numFmt w:val="bullet"/>
      <w:lvlText w:val="•"/>
      <w:lvlJc w:val="left"/>
      <w:pPr>
        <w:tabs>
          <w:tab w:val="num" w:pos="1980"/>
        </w:tabs>
        <w:ind w:left="1980" w:hanging="180"/>
      </w:pPr>
      <w:rPr>
        <w:b/>
        <w:bCs/>
        <w:position w:val="-2"/>
      </w:rPr>
    </w:lvl>
    <w:lvl w:ilvl="6">
      <w:start w:val="1"/>
      <w:numFmt w:val="bullet"/>
      <w:lvlText w:val="•"/>
      <w:lvlJc w:val="left"/>
      <w:pPr>
        <w:tabs>
          <w:tab w:val="num" w:pos="2340"/>
        </w:tabs>
        <w:ind w:left="2340" w:hanging="180"/>
      </w:pPr>
      <w:rPr>
        <w:b/>
        <w:bCs/>
        <w:position w:val="-2"/>
      </w:rPr>
    </w:lvl>
    <w:lvl w:ilvl="7">
      <w:start w:val="1"/>
      <w:numFmt w:val="bullet"/>
      <w:lvlText w:val="•"/>
      <w:lvlJc w:val="left"/>
      <w:pPr>
        <w:tabs>
          <w:tab w:val="num" w:pos="2700"/>
        </w:tabs>
        <w:ind w:left="2700" w:hanging="180"/>
      </w:pPr>
      <w:rPr>
        <w:b/>
        <w:bCs/>
        <w:position w:val="-2"/>
      </w:rPr>
    </w:lvl>
    <w:lvl w:ilvl="8">
      <w:start w:val="1"/>
      <w:numFmt w:val="bullet"/>
      <w:lvlText w:val="•"/>
      <w:lvlJc w:val="left"/>
      <w:pPr>
        <w:tabs>
          <w:tab w:val="num" w:pos="3060"/>
        </w:tabs>
        <w:ind w:left="3060" w:hanging="180"/>
      </w:pPr>
      <w:rPr>
        <w:b/>
        <w:bCs/>
        <w:position w:val="-2"/>
      </w:rPr>
    </w:lvl>
  </w:abstractNum>
  <w:abstractNum w:abstractNumId="25" w15:restartNumberingAfterBreak="0">
    <w:nsid w:val="78F659DC"/>
    <w:multiLevelType w:val="multilevel"/>
    <w:tmpl w:val="41FCF56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num w:numId="1" w16cid:durableId="1716663557">
    <w:abstractNumId w:val="12"/>
  </w:num>
  <w:num w:numId="2" w16cid:durableId="818571255">
    <w:abstractNumId w:val="21"/>
  </w:num>
  <w:num w:numId="3" w16cid:durableId="607540928">
    <w:abstractNumId w:val="20"/>
  </w:num>
  <w:num w:numId="4" w16cid:durableId="452481878">
    <w:abstractNumId w:val="2"/>
  </w:num>
  <w:num w:numId="5" w16cid:durableId="402679687">
    <w:abstractNumId w:val="6"/>
  </w:num>
  <w:num w:numId="6" w16cid:durableId="535852669">
    <w:abstractNumId w:val="16"/>
  </w:num>
  <w:num w:numId="7" w16cid:durableId="1509516004">
    <w:abstractNumId w:val="3"/>
  </w:num>
  <w:num w:numId="8" w16cid:durableId="1871645830">
    <w:abstractNumId w:val="0"/>
  </w:num>
  <w:num w:numId="9" w16cid:durableId="551498771">
    <w:abstractNumId w:val="4"/>
  </w:num>
  <w:num w:numId="10" w16cid:durableId="142743034">
    <w:abstractNumId w:val="8"/>
  </w:num>
  <w:num w:numId="11" w16cid:durableId="1266308147">
    <w:abstractNumId w:val="23"/>
  </w:num>
  <w:num w:numId="12" w16cid:durableId="1064988116">
    <w:abstractNumId w:val="1"/>
  </w:num>
  <w:num w:numId="13" w16cid:durableId="983847619">
    <w:abstractNumId w:val="25"/>
  </w:num>
  <w:num w:numId="14" w16cid:durableId="789669584">
    <w:abstractNumId w:val="14"/>
  </w:num>
  <w:num w:numId="15" w16cid:durableId="577059787">
    <w:abstractNumId w:val="18"/>
  </w:num>
  <w:num w:numId="16" w16cid:durableId="1197154880">
    <w:abstractNumId w:val="5"/>
  </w:num>
  <w:num w:numId="17" w16cid:durableId="1314065064">
    <w:abstractNumId w:val="15"/>
  </w:num>
  <w:num w:numId="18" w16cid:durableId="584997699">
    <w:abstractNumId w:val="24"/>
  </w:num>
  <w:num w:numId="19" w16cid:durableId="359741639">
    <w:abstractNumId w:val="9"/>
  </w:num>
  <w:num w:numId="20" w16cid:durableId="974457110">
    <w:abstractNumId w:val="10"/>
  </w:num>
  <w:num w:numId="21" w16cid:durableId="2098745613">
    <w:abstractNumId w:val="7"/>
  </w:num>
  <w:num w:numId="22" w16cid:durableId="2141916882">
    <w:abstractNumId w:val="17"/>
  </w:num>
  <w:num w:numId="23" w16cid:durableId="1956253997">
    <w:abstractNumId w:val="22"/>
  </w:num>
  <w:num w:numId="24" w16cid:durableId="932401259">
    <w:abstractNumId w:val="13"/>
  </w:num>
  <w:num w:numId="25" w16cid:durableId="1048870447">
    <w:abstractNumId w:val="19"/>
  </w:num>
  <w:num w:numId="26" w16cid:durableId="203252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D4"/>
    <w:rsid w:val="000358D4"/>
    <w:rsid w:val="00067B4F"/>
    <w:rsid w:val="00074C08"/>
    <w:rsid w:val="000A1CEB"/>
    <w:rsid w:val="000C0C43"/>
    <w:rsid w:val="000E23CE"/>
    <w:rsid w:val="000E6FF2"/>
    <w:rsid w:val="000F4819"/>
    <w:rsid w:val="0011051E"/>
    <w:rsid w:val="0011427C"/>
    <w:rsid w:val="0012025F"/>
    <w:rsid w:val="00136595"/>
    <w:rsid w:val="00175B48"/>
    <w:rsid w:val="00190D90"/>
    <w:rsid w:val="00192CF6"/>
    <w:rsid w:val="00195DAA"/>
    <w:rsid w:val="00196504"/>
    <w:rsid w:val="001A2EBF"/>
    <w:rsid w:val="001C155A"/>
    <w:rsid w:val="001C1DA2"/>
    <w:rsid w:val="001C3F88"/>
    <w:rsid w:val="001C762D"/>
    <w:rsid w:val="001D4C80"/>
    <w:rsid w:val="001F4124"/>
    <w:rsid w:val="0021765B"/>
    <w:rsid w:val="002937DA"/>
    <w:rsid w:val="002D42FA"/>
    <w:rsid w:val="002E33E2"/>
    <w:rsid w:val="00313ACF"/>
    <w:rsid w:val="003235D9"/>
    <w:rsid w:val="003A6614"/>
    <w:rsid w:val="003C20CA"/>
    <w:rsid w:val="003D19F6"/>
    <w:rsid w:val="003D7840"/>
    <w:rsid w:val="003E2C73"/>
    <w:rsid w:val="003F1697"/>
    <w:rsid w:val="00405507"/>
    <w:rsid w:val="00441DE9"/>
    <w:rsid w:val="00443A24"/>
    <w:rsid w:val="00453472"/>
    <w:rsid w:val="004632F6"/>
    <w:rsid w:val="00467E89"/>
    <w:rsid w:val="00474804"/>
    <w:rsid w:val="00485870"/>
    <w:rsid w:val="0049602A"/>
    <w:rsid w:val="004A04E0"/>
    <w:rsid w:val="004D5F8B"/>
    <w:rsid w:val="00505760"/>
    <w:rsid w:val="00517951"/>
    <w:rsid w:val="005552BD"/>
    <w:rsid w:val="00562F83"/>
    <w:rsid w:val="00581809"/>
    <w:rsid w:val="00591F40"/>
    <w:rsid w:val="005E3950"/>
    <w:rsid w:val="00601D38"/>
    <w:rsid w:val="00602E54"/>
    <w:rsid w:val="00612A94"/>
    <w:rsid w:val="00630A9C"/>
    <w:rsid w:val="006B08F4"/>
    <w:rsid w:val="006E42C3"/>
    <w:rsid w:val="006E641C"/>
    <w:rsid w:val="006F4026"/>
    <w:rsid w:val="006F65BA"/>
    <w:rsid w:val="007238C5"/>
    <w:rsid w:val="007422E2"/>
    <w:rsid w:val="00742904"/>
    <w:rsid w:val="00764680"/>
    <w:rsid w:val="007752B8"/>
    <w:rsid w:val="00831238"/>
    <w:rsid w:val="008505AD"/>
    <w:rsid w:val="00865794"/>
    <w:rsid w:val="00885E2F"/>
    <w:rsid w:val="00911FB9"/>
    <w:rsid w:val="0091399E"/>
    <w:rsid w:val="00936D06"/>
    <w:rsid w:val="00957B5E"/>
    <w:rsid w:val="0096140D"/>
    <w:rsid w:val="00961E1C"/>
    <w:rsid w:val="009710D9"/>
    <w:rsid w:val="009B4C04"/>
    <w:rsid w:val="009E222C"/>
    <w:rsid w:val="009E4152"/>
    <w:rsid w:val="009F1C97"/>
    <w:rsid w:val="00A44D4B"/>
    <w:rsid w:val="00A7561B"/>
    <w:rsid w:val="00A81830"/>
    <w:rsid w:val="00A85E4A"/>
    <w:rsid w:val="00A92B1D"/>
    <w:rsid w:val="00AA5DDE"/>
    <w:rsid w:val="00AD719C"/>
    <w:rsid w:val="00AF2689"/>
    <w:rsid w:val="00AF2716"/>
    <w:rsid w:val="00B240F3"/>
    <w:rsid w:val="00B51806"/>
    <w:rsid w:val="00B71D54"/>
    <w:rsid w:val="00BA3CFB"/>
    <w:rsid w:val="00BE0D63"/>
    <w:rsid w:val="00BF1B1A"/>
    <w:rsid w:val="00BF6F15"/>
    <w:rsid w:val="00C121FA"/>
    <w:rsid w:val="00C27072"/>
    <w:rsid w:val="00C61C9D"/>
    <w:rsid w:val="00C71E44"/>
    <w:rsid w:val="00CC075D"/>
    <w:rsid w:val="00CC2951"/>
    <w:rsid w:val="00D21260"/>
    <w:rsid w:val="00D30A84"/>
    <w:rsid w:val="00D367DA"/>
    <w:rsid w:val="00D57D17"/>
    <w:rsid w:val="00D9423F"/>
    <w:rsid w:val="00DB0D04"/>
    <w:rsid w:val="00DC1C21"/>
    <w:rsid w:val="00DC7A10"/>
    <w:rsid w:val="00DF2D63"/>
    <w:rsid w:val="00E367B5"/>
    <w:rsid w:val="00E40380"/>
    <w:rsid w:val="00E56A72"/>
    <w:rsid w:val="00E65890"/>
    <w:rsid w:val="00E67071"/>
    <w:rsid w:val="00E822B1"/>
    <w:rsid w:val="00E96072"/>
    <w:rsid w:val="00E97206"/>
    <w:rsid w:val="00EC7701"/>
    <w:rsid w:val="00F7387A"/>
    <w:rsid w:val="00FA6A86"/>
    <w:rsid w:val="00FE72CA"/>
    <w:rsid w:val="00FF480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3A52FD"/>
  <w15:docId w15:val="{2EFC7430-6528-49FB-BA39-00C94C35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051E"/>
    <w:rPr>
      <w:color w:val="0000FF" w:themeColor="hyperlink"/>
      <w:u w:val="single"/>
    </w:rPr>
  </w:style>
  <w:style w:type="paragraph" w:customStyle="1" w:styleId="Body">
    <w:name w:val="Body"/>
    <w:rsid w:val="00DF2D63"/>
    <w:pPr>
      <w:pBdr>
        <w:top w:val="nil"/>
        <w:left w:val="nil"/>
        <w:bottom w:val="nil"/>
        <w:right w:val="nil"/>
        <w:between w:val="nil"/>
        <w:bar w:val="nil"/>
      </w:pBdr>
    </w:pPr>
    <w:rPr>
      <w:rFonts w:ascii="Helvetica" w:eastAsia="Helvetica" w:hAnsi="Helvetica" w:cs="Helvetica"/>
      <w:color w:val="000000"/>
      <w:bdr w:val="nil"/>
    </w:rPr>
  </w:style>
  <w:style w:type="paragraph" w:styleId="BalloonText">
    <w:name w:val="Balloon Text"/>
    <w:basedOn w:val="Normal"/>
    <w:link w:val="BalloonTextChar"/>
    <w:uiPriority w:val="99"/>
    <w:semiHidden/>
    <w:unhideWhenUsed/>
    <w:rsid w:val="00742904"/>
    <w:rPr>
      <w:rFonts w:ascii="Tahoma" w:hAnsi="Tahoma" w:cs="Tahoma"/>
      <w:sz w:val="16"/>
      <w:szCs w:val="16"/>
    </w:rPr>
  </w:style>
  <w:style w:type="character" w:customStyle="1" w:styleId="BalloonTextChar">
    <w:name w:val="Balloon Text Char"/>
    <w:basedOn w:val="DefaultParagraphFont"/>
    <w:link w:val="BalloonText"/>
    <w:uiPriority w:val="99"/>
    <w:semiHidden/>
    <w:rsid w:val="00742904"/>
    <w:rPr>
      <w:rFonts w:ascii="Tahoma" w:hAnsi="Tahoma" w:cs="Tahoma"/>
      <w:sz w:val="16"/>
      <w:szCs w:val="16"/>
    </w:rPr>
  </w:style>
  <w:style w:type="paragraph" w:styleId="ListParagraph">
    <w:name w:val="List Paragraph"/>
    <w:basedOn w:val="Normal"/>
    <w:uiPriority w:val="34"/>
    <w:qFormat/>
    <w:rsid w:val="00E96072"/>
    <w:pPr>
      <w:ind w:left="720"/>
      <w:contextualSpacing/>
    </w:pPr>
  </w:style>
  <w:style w:type="paragraph" w:styleId="Header">
    <w:name w:val="header"/>
    <w:basedOn w:val="Normal"/>
    <w:link w:val="HeaderChar"/>
    <w:uiPriority w:val="99"/>
    <w:unhideWhenUsed/>
    <w:rsid w:val="007752B8"/>
    <w:pPr>
      <w:tabs>
        <w:tab w:val="center" w:pos="4680"/>
        <w:tab w:val="right" w:pos="9360"/>
      </w:tabs>
    </w:pPr>
  </w:style>
  <w:style w:type="character" w:customStyle="1" w:styleId="HeaderChar">
    <w:name w:val="Header Char"/>
    <w:basedOn w:val="DefaultParagraphFont"/>
    <w:link w:val="Header"/>
    <w:uiPriority w:val="99"/>
    <w:rsid w:val="007752B8"/>
  </w:style>
  <w:style w:type="paragraph" w:styleId="Footer">
    <w:name w:val="footer"/>
    <w:basedOn w:val="Normal"/>
    <w:link w:val="FooterChar"/>
    <w:uiPriority w:val="99"/>
    <w:unhideWhenUsed/>
    <w:rsid w:val="007752B8"/>
    <w:pPr>
      <w:tabs>
        <w:tab w:val="center" w:pos="4680"/>
        <w:tab w:val="right" w:pos="9360"/>
      </w:tabs>
    </w:pPr>
  </w:style>
  <w:style w:type="character" w:customStyle="1" w:styleId="FooterChar">
    <w:name w:val="Footer Char"/>
    <w:basedOn w:val="DefaultParagraphFont"/>
    <w:link w:val="Footer"/>
    <w:uiPriority w:val="99"/>
    <w:rsid w:val="007752B8"/>
  </w:style>
  <w:style w:type="table" w:styleId="TableGrid">
    <w:name w:val="Table Grid"/>
    <w:basedOn w:val="TableNormal"/>
    <w:uiPriority w:val="59"/>
    <w:rsid w:val="001C1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4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5668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swimleagu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092CE-18BC-4D8F-B184-EB14D2F2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1117</Words>
  <Characters>6367</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Tricia Simich</dc:creator>
  <cp:lastModifiedBy>Kristie Muir</cp:lastModifiedBy>
  <cp:revision>2</cp:revision>
  <dcterms:created xsi:type="dcterms:W3CDTF">2022-09-09T18:01:00Z</dcterms:created>
  <dcterms:modified xsi:type="dcterms:W3CDTF">2022-09-09T18:01:00Z</dcterms:modified>
</cp:coreProperties>
</file>