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2A28645" w:rsidR="0093250C" w:rsidRDefault="00B709DF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June 24th</w:t>
      </w:r>
      <w:r w:rsidR="00953956">
        <w:rPr>
          <w:b/>
          <w:sz w:val="24"/>
          <w:szCs w:val="24"/>
        </w:rPr>
        <w:t xml:space="preserve">, 2024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0F79641B" w:rsidR="0093250C" w:rsidRPr="00275380" w:rsidRDefault="00000000" w:rsidP="0027538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3664A0">
        <w:rPr>
          <w:b/>
          <w:sz w:val="24"/>
          <w:szCs w:val="24"/>
        </w:rPr>
        <w:t xml:space="preserve"> </w:t>
      </w:r>
      <w:r w:rsidR="003F12B8" w:rsidRPr="005F3D06">
        <w:rPr>
          <w:b/>
          <w:color w:val="FF0000"/>
          <w:sz w:val="24"/>
          <w:szCs w:val="24"/>
        </w:rPr>
        <w:t>(new treasurer)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35886EA4" w14:textId="0A8A17E6" w:rsidR="00953956" w:rsidRDefault="00000000" w:rsidP="003664A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proofErr w:type="gramStart"/>
      <w:r w:rsidR="003664A0">
        <w:rPr>
          <w:sz w:val="24"/>
          <w:szCs w:val="24"/>
        </w:rPr>
        <w:t>Summer</w:t>
      </w:r>
      <w:proofErr w:type="gramEnd"/>
      <w:r w:rsidR="003664A0">
        <w:rPr>
          <w:sz w:val="24"/>
          <w:szCs w:val="24"/>
        </w:rPr>
        <w:t xml:space="preserve"> fundraising opportunities</w:t>
      </w:r>
    </w:p>
    <w:p w14:paraId="602199BF" w14:textId="0F9FDCE2" w:rsidR="003664A0" w:rsidRDefault="003664A0" w:rsidP="003664A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Big Sticks Flier</w:t>
      </w:r>
    </w:p>
    <w:p w14:paraId="673E078E" w14:textId="6F8C7F79" w:rsidR="00B67CF7" w:rsidRDefault="00B67CF7" w:rsidP="003664A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Safe Sport</w:t>
      </w:r>
    </w:p>
    <w:p w14:paraId="00000012" w14:textId="7777777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00000014" w14:textId="18B8AE78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</w:r>
      <w:r w:rsidR="00953956">
        <w:rPr>
          <w:sz w:val="24"/>
          <w:szCs w:val="24"/>
        </w:rPr>
        <w:t>HC Report</w:t>
      </w:r>
    </w:p>
    <w:p w14:paraId="00000015" w14:textId="26B19049" w:rsidR="0093250C" w:rsidRDefault="00402680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3664A0">
        <w:rPr>
          <w:sz w:val="24"/>
          <w:szCs w:val="24"/>
        </w:rPr>
        <w:t>Athlete Reps</w:t>
      </w:r>
    </w:p>
    <w:p w14:paraId="00000016" w14:textId="20581123" w:rsidR="0093250C" w:rsidRDefault="00000000" w:rsidP="0005025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r w:rsidR="000450A9">
        <w:rPr>
          <w:sz w:val="24"/>
          <w:szCs w:val="24"/>
        </w:rPr>
        <w:t xml:space="preserve"> </w:t>
      </w:r>
      <w:r w:rsidR="003F12B8">
        <w:rPr>
          <w:sz w:val="24"/>
          <w:szCs w:val="24"/>
        </w:rPr>
        <w:t>SC meet schedule</w:t>
      </w:r>
    </w:p>
    <w:p w14:paraId="75AF2D5D" w14:textId="31BAC609" w:rsidR="00050259" w:rsidRDefault="00000000" w:rsidP="0094414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iv.  </w:t>
      </w:r>
      <w:r w:rsidR="003F12B8">
        <w:rPr>
          <w:sz w:val="24"/>
          <w:szCs w:val="24"/>
        </w:rPr>
        <w:t>SC recruiting</w:t>
      </w:r>
    </w:p>
    <w:p w14:paraId="56E985B0" w14:textId="201F3CA7" w:rsidR="00B67CF7" w:rsidRDefault="003F12B8" w:rsidP="00B67CF7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State gifts</w:t>
      </w:r>
    </w:p>
    <w:p w14:paraId="7215CA17" w14:textId="33863E1D" w:rsidR="00B67CF7" w:rsidRDefault="00BD79CC" w:rsidP="0094414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vi</w:t>
      </w:r>
      <w:r w:rsidR="00B67CF7">
        <w:rPr>
          <w:sz w:val="24"/>
          <w:szCs w:val="24"/>
        </w:rPr>
        <w:t>.</w:t>
      </w:r>
      <w:r w:rsidR="00B67CF7">
        <w:rPr>
          <w:sz w:val="24"/>
          <w:szCs w:val="24"/>
        </w:rPr>
        <w:tab/>
      </w:r>
      <w:r>
        <w:rPr>
          <w:sz w:val="24"/>
          <w:szCs w:val="24"/>
        </w:rPr>
        <w:t>Service policy/ Coach-Athlete policy</w:t>
      </w:r>
    </w:p>
    <w:p w14:paraId="6BF1EDAF" w14:textId="77777777" w:rsidR="003F12B8" w:rsidRDefault="003F12B8" w:rsidP="00944149">
      <w:pPr>
        <w:widowControl w:val="0"/>
        <w:spacing w:before="240" w:after="240" w:line="216" w:lineRule="auto"/>
        <w:ind w:left="1800"/>
        <w:rPr>
          <w:sz w:val="24"/>
          <w:szCs w:val="24"/>
        </w:rPr>
      </w:pP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450A9"/>
    <w:rsid w:val="00050259"/>
    <w:rsid w:val="00120482"/>
    <w:rsid w:val="00275380"/>
    <w:rsid w:val="002D731A"/>
    <w:rsid w:val="003664A0"/>
    <w:rsid w:val="003F12B8"/>
    <w:rsid w:val="00402680"/>
    <w:rsid w:val="005F3D06"/>
    <w:rsid w:val="006B6B94"/>
    <w:rsid w:val="00756904"/>
    <w:rsid w:val="007A0A68"/>
    <w:rsid w:val="009068E7"/>
    <w:rsid w:val="0091220D"/>
    <w:rsid w:val="0093250C"/>
    <w:rsid w:val="00944149"/>
    <w:rsid w:val="00953956"/>
    <w:rsid w:val="009B497E"/>
    <w:rsid w:val="00A00939"/>
    <w:rsid w:val="00A56B1C"/>
    <w:rsid w:val="00B42592"/>
    <w:rsid w:val="00B67CF7"/>
    <w:rsid w:val="00B709DF"/>
    <w:rsid w:val="00BD79CC"/>
    <w:rsid w:val="00CE492F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6</cp:revision>
  <dcterms:created xsi:type="dcterms:W3CDTF">2024-06-23T21:07:00Z</dcterms:created>
  <dcterms:modified xsi:type="dcterms:W3CDTF">2024-06-24T18:33:00Z</dcterms:modified>
</cp:coreProperties>
</file>