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2EDBE" w14:textId="5EA65179" w:rsidR="0058795C" w:rsidRPr="00D64E5F" w:rsidRDefault="0058795C" w:rsidP="0058795C">
      <w:pPr>
        <w:pStyle w:val="Heading2"/>
        <w:rPr>
          <w:szCs w:val="28"/>
        </w:rPr>
      </w:pPr>
      <w:r>
        <w:t>Universal Access &amp; Inclusion Policy</w:t>
      </w:r>
    </w:p>
    <w:p w14:paraId="1C375E74" w14:textId="77777777" w:rsidR="0058795C" w:rsidRDefault="0058795C" w:rsidP="0058795C"/>
    <w:p w14:paraId="132F461C" w14:textId="77777777" w:rsidR="0058795C" w:rsidRDefault="0058795C" w:rsidP="0058795C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cs="Arial Narrow"/>
          <w:lang w:eastAsia="en-CA"/>
        </w:rPr>
      </w:pPr>
      <w:r w:rsidRPr="00ED6491">
        <w:rPr>
          <w:rFonts w:cs="Arial Narrow"/>
          <w:b/>
          <w:bCs/>
          <w:lang w:eastAsia="en-CA"/>
        </w:rPr>
        <w:t>Purpose</w:t>
      </w:r>
    </w:p>
    <w:p w14:paraId="17A15BF8" w14:textId="19337EB9" w:rsidR="0058795C" w:rsidRDefault="0058795C" w:rsidP="005879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 Narrow"/>
          <w:lang w:eastAsia="en-CA"/>
        </w:rPr>
      </w:pPr>
      <w:r>
        <w:rPr>
          <w:rFonts w:cs="Arial Narrow"/>
          <w:lang w:eastAsia="en-CA"/>
        </w:rPr>
        <w:t xml:space="preserve">The </w:t>
      </w:r>
      <w:r w:rsidR="00755926">
        <w:rPr>
          <w:rFonts w:cs="Arial Narrow"/>
          <w:lang w:eastAsia="en-CA"/>
        </w:rPr>
        <w:t>Edson Orcas Swim Club</w:t>
      </w:r>
      <w:r>
        <w:rPr>
          <w:rFonts w:cs="Arial Narrow"/>
          <w:lang w:eastAsia="en-CA"/>
        </w:rPr>
        <w:t xml:space="preserve"> is committed to encouraging equity, inclusion and universal participation within its membership and to supporting universal participation within its programs and activities.</w:t>
      </w:r>
      <w:r w:rsidRPr="00A43C39">
        <w:rPr>
          <w:rFonts w:cs="Arial Narrow"/>
          <w:lang w:eastAsia="en-CA"/>
        </w:rPr>
        <w:t xml:space="preserve"> </w:t>
      </w:r>
    </w:p>
    <w:p w14:paraId="2451EAA0" w14:textId="77777777" w:rsidR="0058795C" w:rsidRPr="00A43C39" w:rsidRDefault="0058795C" w:rsidP="0058795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Arial Narrow"/>
          <w:lang w:eastAsia="en-CA"/>
        </w:rPr>
      </w:pPr>
    </w:p>
    <w:p w14:paraId="75A2B212" w14:textId="053ED3C6" w:rsidR="0058795C" w:rsidRPr="00A43C39" w:rsidRDefault="0058795C" w:rsidP="005879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eastAsia="en-CA"/>
        </w:rPr>
      </w:pPr>
      <w:r>
        <w:rPr>
          <w:rFonts w:cs="Arial Narrow"/>
          <w:lang w:eastAsia="en-CA"/>
        </w:rPr>
        <w:t xml:space="preserve">The purpose of this Policy is to ensure that the </w:t>
      </w:r>
      <w:r w:rsidR="00755926">
        <w:rPr>
          <w:rFonts w:cs="Arial Narrow"/>
          <w:lang w:eastAsia="en-CA"/>
        </w:rPr>
        <w:t>Edson Orcas Swim Club</w:t>
      </w:r>
      <w:r>
        <w:rPr>
          <w:rFonts w:cs="Arial Narrow"/>
          <w:lang w:eastAsia="en-CA"/>
        </w:rPr>
        <w:t xml:space="preserve"> provides people with a full and equitable range of opportunities to participate and lead. </w:t>
      </w:r>
    </w:p>
    <w:p w14:paraId="7D965459" w14:textId="77777777" w:rsidR="0058795C" w:rsidRPr="00A43C39" w:rsidRDefault="0058795C" w:rsidP="0058795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lang w:eastAsia="en-CA"/>
        </w:rPr>
      </w:pPr>
    </w:p>
    <w:p w14:paraId="0B2EC542" w14:textId="77777777" w:rsidR="0058795C" w:rsidRPr="00ED6491" w:rsidRDefault="0058795C" w:rsidP="0058795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eastAsia="en-CA"/>
        </w:rPr>
      </w:pPr>
      <w:r>
        <w:rPr>
          <w:rFonts w:cs="Arial Narrow"/>
          <w:b/>
          <w:bCs/>
          <w:lang w:eastAsia="en-CA"/>
        </w:rPr>
        <w:t>Procedures</w:t>
      </w:r>
    </w:p>
    <w:p w14:paraId="1C52303F" w14:textId="3A72E10D" w:rsidR="0058795C" w:rsidRPr="000E575A" w:rsidRDefault="0058795C" w:rsidP="005879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 Narrow"/>
          <w:bCs/>
          <w:lang w:eastAsia="en-CA"/>
        </w:rPr>
      </w:pPr>
      <w:r>
        <w:rPr>
          <w:rFonts w:cs="Arial Narrow"/>
          <w:lang w:eastAsia="en-CA"/>
        </w:rPr>
        <w:t xml:space="preserve">The </w:t>
      </w:r>
      <w:r w:rsidR="00755926">
        <w:rPr>
          <w:rFonts w:cs="Arial Narrow"/>
          <w:lang w:eastAsia="en-CA"/>
        </w:rPr>
        <w:t>Edson Orcas Swim Club</w:t>
      </w:r>
      <w:r>
        <w:rPr>
          <w:rFonts w:cs="Arial Narrow"/>
          <w:lang w:eastAsia="en-CA"/>
        </w:rPr>
        <w:t xml:space="preserve"> </w:t>
      </w:r>
      <w:r>
        <w:rPr>
          <w:rFonts w:cs="Arial Narrow"/>
          <w:bCs/>
          <w:lang w:eastAsia="en-CA"/>
        </w:rPr>
        <w:t>will enhance the quality and increase the</w:t>
      </w:r>
      <w:r w:rsidR="00755926">
        <w:rPr>
          <w:rFonts w:cs="Arial Narrow"/>
          <w:bCs/>
          <w:lang w:eastAsia="en-CA"/>
        </w:rPr>
        <w:t xml:space="preserve"> level of participation in the o</w:t>
      </w:r>
      <w:r>
        <w:rPr>
          <w:rFonts w:cs="Arial Narrow"/>
          <w:bCs/>
          <w:lang w:eastAsia="en-CA"/>
        </w:rPr>
        <w:t xml:space="preserve">rganization’s leadership </w:t>
      </w:r>
      <w:r w:rsidRPr="000E575A">
        <w:rPr>
          <w:rFonts w:cs="Arial Narrow"/>
          <w:bCs/>
          <w:lang w:eastAsia="en-CA"/>
        </w:rPr>
        <w:t>and programs by:</w:t>
      </w:r>
    </w:p>
    <w:p w14:paraId="1811AE5E" w14:textId="77777777" w:rsidR="0058795C" w:rsidRPr="000E575A" w:rsidRDefault="0058795C" w:rsidP="0058795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 Narrow"/>
          <w:bCs/>
          <w:lang w:eastAsia="en-CA"/>
        </w:rPr>
      </w:pPr>
      <w:r w:rsidRPr="000E575A">
        <w:rPr>
          <w:rFonts w:cs="Arial Narrow"/>
          <w:bCs/>
          <w:lang w:eastAsia="en-CA"/>
        </w:rPr>
        <w:t>Supporting equity, inclusion, and universal access;</w:t>
      </w:r>
    </w:p>
    <w:p w14:paraId="795AF894" w14:textId="33D83978" w:rsidR="0058795C" w:rsidRPr="000E575A" w:rsidRDefault="0058795C" w:rsidP="0058795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 Narrow"/>
          <w:bCs/>
          <w:lang w:eastAsia="en-CA"/>
        </w:rPr>
      </w:pPr>
      <w:r w:rsidRPr="000E575A">
        <w:rPr>
          <w:rFonts w:cs="Arial Narrow"/>
          <w:bCs/>
          <w:lang w:eastAsia="en-CA"/>
        </w:rPr>
        <w:t>Ensuring that the achievement of equal opportunities is a key consideration when developin</w:t>
      </w:r>
      <w:r w:rsidR="00755926">
        <w:rPr>
          <w:rFonts w:cs="Arial Narrow"/>
          <w:bCs/>
          <w:lang w:eastAsia="en-CA"/>
        </w:rPr>
        <w:t>g, updating, or delivering the o</w:t>
      </w:r>
      <w:r w:rsidRPr="000E575A">
        <w:rPr>
          <w:rFonts w:cs="Arial Narrow"/>
          <w:bCs/>
          <w:lang w:eastAsia="en-CA"/>
        </w:rPr>
        <w:t>rganization’s programs, policies, and projects;</w:t>
      </w:r>
    </w:p>
    <w:p w14:paraId="31FF3AF4" w14:textId="77777777" w:rsidR="0058795C" w:rsidRPr="000E575A" w:rsidRDefault="0058795C" w:rsidP="0058795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 Narrow"/>
          <w:bCs/>
          <w:lang w:eastAsia="en-CA"/>
        </w:rPr>
      </w:pPr>
      <w:r w:rsidRPr="000E575A">
        <w:rPr>
          <w:rFonts w:cs="Arial Narrow"/>
          <w:bCs/>
          <w:lang w:eastAsia="en-CA"/>
        </w:rPr>
        <w:t>Ensuring that its governance structure encourages and promotes equitable participation and inclusive decision-making; and</w:t>
      </w:r>
    </w:p>
    <w:p w14:paraId="27857FC7" w14:textId="66E554B3" w:rsidR="0058795C" w:rsidRPr="000E575A" w:rsidRDefault="0058795C" w:rsidP="0058795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 Narrow"/>
          <w:b/>
          <w:bCs/>
          <w:lang w:eastAsia="en-CA"/>
        </w:rPr>
      </w:pPr>
      <w:r w:rsidRPr="000E575A">
        <w:rPr>
          <w:rFonts w:cs="Arial Narrow"/>
          <w:bCs/>
          <w:lang w:eastAsia="en-CA"/>
        </w:rPr>
        <w:t xml:space="preserve">Dealing with any incidence of discriminatory behaviour according to the </w:t>
      </w:r>
      <w:r w:rsidR="00755926">
        <w:rPr>
          <w:rFonts w:cs="Arial Narrow"/>
          <w:lang w:eastAsia="en-CA"/>
        </w:rPr>
        <w:t>Edson Orcas Swim Club</w:t>
      </w:r>
      <w:r w:rsidRPr="000E575A">
        <w:rPr>
          <w:rFonts w:cs="Arial Narrow"/>
          <w:bCs/>
          <w:lang w:eastAsia="en-CA"/>
        </w:rPr>
        <w:t xml:space="preserve"> </w:t>
      </w:r>
      <w:r w:rsidRPr="000E575A">
        <w:rPr>
          <w:rFonts w:cs="Arial Narrow"/>
          <w:bCs/>
          <w:i/>
          <w:lang w:eastAsia="en-CA"/>
        </w:rPr>
        <w:t>Code of Conduct and Ethics</w:t>
      </w:r>
      <w:r w:rsidRPr="000E575A">
        <w:rPr>
          <w:rFonts w:cs="Arial Narrow"/>
          <w:bCs/>
          <w:lang w:eastAsia="en-CA"/>
        </w:rPr>
        <w:t>.</w:t>
      </w:r>
    </w:p>
    <w:p w14:paraId="4783C6AA" w14:textId="77777777" w:rsidR="0058795C" w:rsidRDefault="0058795C" w:rsidP="0058795C">
      <w:pPr>
        <w:widowControl w:val="0"/>
        <w:autoSpaceDE w:val="0"/>
        <w:autoSpaceDN w:val="0"/>
        <w:adjustRightInd w:val="0"/>
        <w:jc w:val="both"/>
        <w:rPr>
          <w:rFonts w:cs="Arial Narrow"/>
          <w:b/>
          <w:bCs/>
          <w:lang w:eastAsia="en-CA"/>
        </w:rPr>
      </w:pPr>
    </w:p>
    <w:p w14:paraId="25694BA4" w14:textId="77777777" w:rsidR="0058795C" w:rsidRPr="00ED6491" w:rsidRDefault="0058795C" w:rsidP="0058795C">
      <w:pPr>
        <w:widowControl w:val="0"/>
        <w:autoSpaceDE w:val="0"/>
        <w:autoSpaceDN w:val="0"/>
        <w:adjustRightInd w:val="0"/>
        <w:jc w:val="both"/>
        <w:rPr>
          <w:b/>
          <w:bCs/>
          <w:lang w:eastAsia="en-CA"/>
        </w:rPr>
      </w:pPr>
      <w:r w:rsidRPr="00ED6491">
        <w:rPr>
          <w:rFonts w:cs="Arial Narrow"/>
          <w:b/>
          <w:bCs/>
          <w:lang w:eastAsia="en-CA"/>
        </w:rPr>
        <w:t>O</w:t>
      </w:r>
      <w:r>
        <w:rPr>
          <w:rFonts w:cs="Arial Narrow"/>
          <w:b/>
          <w:bCs/>
          <w:lang w:eastAsia="en-CA"/>
        </w:rPr>
        <w:t>ngoing Commitment to Diversity and Equity</w:t>
      </w:r>
    </w:p>
    <w:p w14:paraId="53878AEC" w14:textId="58672FC9" w:rsidR="0058795C" w:rsidRDefault="0058795C" w:rsidP="005879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 Narrow"/>
          <w:lang w:eastAsia="en-CA"/>
        </w:rPr>
      </w:pPr>
      <w:r>
        <w:rPr>
          <w:rFonts w:cs="Arial Narrow"/>
          <w:lang w:eastAsia="en-CA"/>
        </w:rPr>
        <w:t xml:space="preserve">The key to being a more diverse and equitable organization is to incorporate equity principles in all strategies, plans and actions of the </w:t>
      </w:r>
      <w:r w:rsidR="00755926">
        <w:rPr>
          <w:rFonts w:cs="Arial Narrow"/>
          <w:lang w:eastAsia="en-CA"/>
        </w:rPr>
        <w:t>Edson Orcas Swim Club</w:t>
      </w:r>
      <w:bookmarkStart w:id="0" w:name="_GoBack"/>
      <w:bookmarkEnd w:id="0"/>
      <w:r>
        <w:rPr>
          <w:rFonts w:cs="Arial Narrow"/>
          <w:lang w:eastAsia="en-CA"/>
        </w:rPr>
        <w:t xml:space="preserve">, whether they related to technical programs, operations, business management, sponsorship, marketing, media or communications. The </w:t>
      </w:r>
      <w:r w:rsidR="00755926">
        <w:rPr>
          <w:rFonts w:cs="Arial Narrow"/>
          <w:lang w:eastAsia="en-CA"/>
        </w:rPr>
        <w:t>Edson Orcas Swim Club</w:t>
      </w:r>
      <w:r>
        <w:rPr>
          <w:rFonts w:cs="Arial Narrow"/>
          <w:lang w:eastAsia="en-CA"/>
        </w:rPr>
        <w:t xml:space="preserve"> resolves to incorporate equity concerns in its own operations, activities, and partnerships on a continuing basis.</w:t>
      </w:r>
    </w:p>
    <w:p w14:paraId="11E9705B" w14:textId="77777777" w:rsidR="0058795C" w:rsidRDefault="0058795C" w:rsidP="0058795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Arial Narrow"/>
          <w:lang w:eastAsia="en-CA"/>
        </w:rPr>
      </w:pPr>
    </w:p>
    <w:p w14:paraId="438806C2" w14:textId="77777777" w:rsidR="0058795C" w:rsidRPr="000E575A" w:rsidRDefault="0058795C" w:rsidP="0058795C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cs="Arial Narrow"/>
          <w:b/>
          <w:lang w:eastAsia="en-CA"/>
        </w:rPr>
      </w:pPr>
      <w:r w:rsidRPr="000E575A">
        <w:rPr>
          <w:rFonts w:cs="Arial Narrow"/>
          <w:b/>
          <w:lang w:eastAsia="en-CA"/>
        </w:rPr>
        <w:t>Competitions</w:t>
      </w:r>
    </w:p>
    <w:p w14:paraId="5478270D" w14:textId="7151915E" w:rsidR="0058795C" w:rsidRDefault="0058795C" w:rsidP="005879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 Narrow"/>
          <w:lang w:eastAsia="en-CA"/>
        </w:rPr>
      </w:pPr>
      <w:r>
        <w:rPr>
          <w:rFonts w:cs="Arial Narrow"/>
          <w:lang w:eastAsia="en-CA"/>
        </w:rPr>
        <w:t xml:space="preserve">While committing to equity, inclusion, and universal participation in its sanctioned competitions, the </w:t>
      </w:r>
      <w:r w:rsidR="00755926">
        <w:rPr>
          <w:rFonts w:cs="Arial Narrow"/>
          <w:lang w:eastAsia="en-CA"/>
        </w:rPr>
        <w:t>Edson Orcas Swim Club</w:t>
      </w:r>
      <w:r>
        <w:rPr>
          <w:rFonts w:cs="Arial Narrow"/>
          <w:lang w:eastAsia="en-CA"/>
        </w:rPr>
        <w:t xml:space="preserve"> recognizes that competitions and records are bound by and must adhere to the Rules of Competitions as established by FINA, IPC Swimming, Swimming Canada, and/or Swim Alberta.</w:t>
      </w:r>
    </w:p>
    <w:p w14:paraId="207F111D" w14:textId="77777777" w:rsidR="0058795C" w:rsidRDefault="0058795C" w:rsidP="0058795C">
      <w:pPr>
        <w:widowControl w:val="0"/>
        <w:autoSpaceDE w:val="0"/>
        <w:autoSpaceDN w:val="0"/>
        <w:adjustRightInd w:val="0"/>
        <w:ind w:left="480" w:hanging="480"/>
        <w:jc w:val="both"/>
        <w:rPr>
          <w:rFonts w:cs="Arial Narrow"/>
          <w:lang w:eastAsia="en-CA"/>
        </w:rPr>
      </w:pPr>
    </w:p>
    <w:p w14:paraId="45C054E2" w14:textId="77777777" w:rsidR="0058795C" w:rsidRPr="00ED6491" w:rsidRDefault="0058795C" w:rsidP="0058795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eastAsia="en-CA"/>
        </w:rPr>
      </w:pPr>
      <w:r w:rsidRPr="00ED6491">
        <w:rPr>
          <w:rFonts w:cs="Arial Narrow"/>
          <w:b/>
          <w:bCs/>
          <w:lang w:eastAsia="en-CA"/>
        </w:rPr>
        <w:t>Evaluation</w:t>
      </w:r>
    </w:p>
    <w:p w14:paraId="7E8549A6" w14:textId="60858ABE" w:rsidR="0058795C" w:rsidRDefault="0058795C" w:rsidP="005879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 Narrow"/>
          <w:lang w:eastAsia="en-CA"/>
        </w:rPr>
      </w:pPr>
      <w:r>
        <w:rPr>
          <w:rFonts w:cs="Arial Narrow"/>
          <w:lang w:eastAsia="en-CA"/>
        </w:rPr>
        <w:t xml:space="preserve">The </w:t>
      </w:r>
      <w:r w:rsidR="00755926">
        <w:rPr>
          <w:rFonts w:cs="Arial Narrow"/>
          <w:lang w:eastAsia="en-CA"/>
        </w:rPr>
        <w:t>Edson Orcas Swim Club</w:t>
      </w:r>
      <w:r>
        <w:rPr>
          <w:rFonts w:cs="Arial Narrow"/>
          <w:lang w:eastAsia="en-CA"/>
        </w:rPr>
        <w:t xml:space="preserve"> </w:t>
      </w:r>
      <w:r w:rsidRPr="001C153E">
        <w:rPr>
          <w:rFonts w:cs="Arial Narrow"/>
          <w:lang w:eastAsia="en-CA"/>
        </w:rPr>
        <w:t>shall continually monitor and evaluate</w:t>
      </w:r>
      <w:r>
        <w:rPr>
          <w:rFonts w:cs="Arial Narrow"/>
          <w:lang w:eastAsia="en-CA"/>
        </w:rPr>
        <w:t xml:space="preserve"> its equity and access programs.</w:t>
      </w:r>
    </w:p>
    <w:p w14:paraId="082DD3C0" w14:textId="77777777" w:rsidR="00586F7F" w:rsidRDefault="00586F7F"/>
    <w:sectPr w:rsidR="00586F7F" w:rsidSect="00917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97A05" w14:textId="77777777" w:rsidR="001058C3" w:rsidRDefault="001058C3" w:rsidP="000E5245">
      <w:r>
        <w:separator/>
      </w:r>
    </w:p>
  </w:endnote>
  <w:endnote w:type="continuationSeparator" w:id="0">
    <w:p w14:paraId="5E038733" w14:textId="77777777" w:rsidR="001058C3" w:rsidRDefault="001058C3" w:rsidP="000E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0568586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65282C" w14:textId="320E0FCD" w:rsidR="000E5245" w:rsidRDefault="000E5245" w:rsidP="00E010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716A6C" w14:textId="77777777" w:rsidR="000E5245" w:rsidRDefault="000E5245" w:rsidP="000E52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752747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020412" w14:textId="62C7E1F5" w:rsidR="000E5245" w:rsidRDefault="000E5245" w:rsidP="00E010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92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CF6094" w14:textId="77777777" w:rsidR="000E5245" w:rsidRDefault="000E5245" w:rsidP="000E524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82F0" w14:textId="77777777" w:rsidR="000E5245" w:rsidRDefault="000E52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6A0CB" w14:textId="77777777" w:rsidR="001058C3" w:rsidRDefault="001058C3" w:rsidP="000E5245">
      <w:r>
        <w:separator/>
      </w:r>
    </w:p>
  </w:footnote>
  <w:footnote w:type="continuationSeparator" w:id="0">
    <w:p w14:paraId="3E14FF71" w14:textId="77777777" w:rsidR="001058C3" w:rsidRDefault="001058C3" w:rsidP="000E5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11805" w14:textId="77777777" w:rsidR="000E5245" w:rsidRDefault="000E52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6992C" w14:textId="77777777" w:rsidR="000E5245" w:rsidRDefault="000E52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B1B3F" w14:textId="77777777" w:rsidR="000E5245" w:rsidRDefault="000E52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1072"/>
    <w:multiLevelType w:val="hybridMultilevel"/>
    <w:tmpl w:val="BD645B46"/>
    <w:lvl w:ilvl="0" w:tplc="0A8A9DA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F5DEC"/>
    <w:multiLevelType w:val="hybridMultilevel"/>
    <w:tmpl w:val="C2BAE25C"/>
    <w:lvl w:ilvl="0" w:tplc="742AFCC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5C"/>
    <w:rsid w:val="000E5245"/>
    <w:rsid w:val="001058C3"/>
    <w:rsid w:val="00586F7F"/>
    <w:rsid w:val="0058795C"/>
    <w:rsid w:val="00755926"/>
    <w:rsid w:val="009170B3"/>
    <w:rsid w:val="00AA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3FB6"/>
  <w15:chartTrackingRefBased/>
  <w15:docId w15:val="{E4E4E2A5-D544-4842-B8FA-17CE2EAA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5C"/>
    <w:pPr>
      <w:contextualSpacing/>
    </w:pPr>
    <w:rPr>
      <w:rFonts w:ascii="Arial Narrow" w:eastAsia="Calibri" w:hAnsi="Arial Narrow" w:cs="Times New Roman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95C"/>
    <w:pPr>
      <w:spacing w:before="200"/>
      <w:outlineLvl w:val="1"/>
    </w:pPr>
    <w:rPr>
      <w:rFonts w:eastAsia="Times New Roman"/>
      <w:b/>
      <w:bCs/>
      <w:sz w:val="28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795C"/>
    <w:rPr>
      <w:rFonts w:ascii="Arial Narrow" w:eastAsia="Times New Roman" w:hAnsi="Arial Narrow" w:cs="Times New Roman"/>
      <w:b/>
      <w:bCs/>
      <w:sz w:val="28"/>
      <w:szCs w:val="26"/>
      <w:lang w:eastAsia="x-none" w:bidi="en-US"/>
    </w:rPr>
  </w:style>
  <w:style w:type="paragraph" w:styleId="ListParagraph">
    <w:name w:val="List Paragraph"/>
    <w:basedOn w:val="Normal"/>
    <w:uiPriority w:val="99"/>
    <w:qFormat/>
    <w:rsid w:val="0058795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E5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245"/>
    <w:rPr>
      <w:rFonts w:ascii="Arial Narrow" w:eastAsia="Calibri" w:hAnsi="Arial Narrow" w:cs="Times New Roman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245"/>
    <w:rPr>
      <w:rFonts w:ascii="Arial Narrow" w:eastAsia="Calibri" w:hAnsi="Arial Narrow" w:cs="Times New Roman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0E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Narsing</dc:creator>
  <cp:keywords/>
  <dc:description/>
  <cp:lastModifiedBy>Kerry Sauve-Johnston M.</cp:lastModifiedBy>
  <cp:revision>2</cp:revision>
  <dcterms:created xsi:type="dcterms:W3CDTF">2020-08-26T17:27:00Z</dcterms:created>
  <dcterms:modified xsi:type="dcterms:W3CDTF">2020-08-26T17:27:00Z</dcterms:modified>
</cp:coreProperties>
</file>