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A435E" w14:textId="77777777" w:rsidR="00984574" w:rsidRPr="00ED6491" w:rsidRDefault="00984574" w:rsidP="00EB1896">
      <w:pPr>
        <w:tabs>
          <w:tab w:val="left" w:pos="5200"/>
          <w:tab w:val="center" w:pos="6120"/>
        </w:tabs>
        <w:jc w:val="center"/>
        <w:rPr>
          <w:rFonts w:cs="Times New Roman"/>
          <w:b/>
          <w:bCs/>
        </w:rPr>
      </w:pPr>
    </w:p>
    <w:p w14:paraId="2E0A9866" w14:textId="3EC7AF7E" w:rsidR="00CB0C15" w:rsidRDefault="00121FC6" w:rsidP="00C617A7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lang w:eastAsia="en-CA"/>
        </w:rPr>
      </w:pPr>
      <w:r>
        <w:rPr>
          <w:rFonts w:ascii="Arial Narrow" w:hAnsi="Arial Narrow" w:cs="Arial Narrow"/>
          <w:b/>
          <w:bCs/>
          <w:lang w:eastAsia="en-CA"/>
        </w:rPr>
        <w:t>SAFE SPORT</w:t>
      </w:r>
      <w:r w:rsidR="00641BB5">
        <w:rPr>
          <w:rFonts w:ascii="Arial Narrow" w:hAnsi="Arial Narrow" w:cs="Arial Narrow"/>
          <w:b/>
          <w:bCs/>
          <w:lang w:eastAsia="en-CA"/>
        </w:rPr>
        <w:t>ING</w:t>
      </w:r>
      <w:r>
        <w:rPr>
          <w:rFonts w:ascii="Arial Narrow" w:hAnsi="Arial Narrow" w:cs="Arial Narrow"/>
          <w:b/>
          <w:bCs/>
          <w:lang w:eastAsia="en-CA"/>
        </w:rPr>
        <w:t xml:space="preserve"> ENVIRONMENT</w:t>
      </w:r>
      <w:r w:rsidR="00C617A7">
        <w:rPr>
          <w:rFonts w:ascii="Arial Narrow" w:hAnsi="Arial Narrow" w:cs="Arial Narrow"/>
          <w:b/>
          <w:bCs/>
          <w:lang w:eastAsia="en-CA"/>
        </w:rPr>
        <w:t xml:space="preserve"> </w:t>
      </w:r>
      <w:r w:rsidR="00CB0C15">
        <w:rPr>
          <w:rFonts w:ascii="Arial Narrow" w:hAnsi="Arial Narrow" w:cs="Arial Narrow"/>
          <w:b/>
          <w:bCs/>
          <w:lang w:eastAsia="en-CA"/>
        </w:rPr>
        <w:t>GUIDING PRINCIPL</w:t>
      </w:r>
      <w:r w:rsidR="00B72111">
        <w:rPr>
          <w:rFonts w:ascii="Arial Narrow" w:hAnsi="Arial Narrow" w:cs="Arial Narrow"/>
          <w:b/>
          <w:bCs/>
          <w:lang w:eastAsia="en-CA"/>
        </w:rPr>
        <w:t>E</w:t>
      </w:r>
    </w:p>
    <w:p w14:paraId="4A1C1256" w14:textId="31F85B61" w:rsidR="00C617A7" w:rsidRDefault="00C617A7" w:rsidP="00C617A7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lang w:eastAsia="en-CA"/>
        </w:rPr>
      </w:pPr>
    </w:p>
    <w:p w14:paraId="67855619" w14:textId="77777777" w:rsidR="00ED6491" w:rsidRPr="00826EBC" w:rsidRDefault="00ED6491" w:rsidP="00ED64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CA"/>
        </w:rPr>
      </w:pPr>
      <w:r w:rsidRPr="00826EBC">
        <w:rPr>
          <w:rFonts w:ascii="Arial" w:hAnsi="Arial" w:cs="Arial"/>
          <w:sz w:val="22"/>
          <w:szCs w:val="22"/>
          <w:lang w:eastAsia="en-CA"/>
        </w:rPr>
        <w:t> </w:t>
      </w:r>
    </w:p>
    <w:p w14:paraId="69504FFC" w14:textId="491970AE" w:rsidR="00451214" w:rsidRPr="00826EBC" w:rsidRDefault="000B1C17" w:rsidP="00ED64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CA"/>
        </w:rPr>
      </w:pPr>
      <w:r w:rsidRPr="00826EBC">
        <w:rPr>
          <w:rFonts w:ascii="Arial" w:hAnsi="Arial" w:cs="Arial"/>
          <w:b/>
          <w:bCs/>
          <w:sz w:val="22"/>
          <w:szCs w:val="22"/>
          <w:lang w:eastAsia="en-CA"/>
        </w:rPr>
        <w:t>Definitions:</w:t>
      </w:r>
    </w:p>
    <w:p w14:paraId="337692DF" w14:textId="77777777" w:rsidR="00451214" w:rsidRPr="00826EBC" w:rsidRDefault="00451214" w:rsidP="00F4418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</w:pPr>
      <w:r w:rsidRPr="00826EBC"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  <w:t xml:space="preserve">The following terms have these meanings in this guiding principle: </w:t>
      </w:r>
    </w:p>
    <w:p w14:paraId="61F2B684" w14:textId="21B65DA5" w:rsidR="000B1C17" w:rsidRPr="00826EBC" w:rsidRDefault="004E3064" w:rsidP="00451214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</w:pPr>
      <w:r w:rsidRPr="00826EBC">
        <w:rPr>
          <w:rFonts w:ascii="Arial" w:hAnsi="Arial" w:cs="Arial"/>
          <w:bCs/>
          <w:i/>
          <w:color w:val="000000" w:themeColor="text1"/>
          <w:sz w:val="22"/>
          <w:szCs w:val="22"/>
          <w:lang w:eastAsia="en-CA"/>
        </w:rPr>
        <w:t>“</w:t>
      </w:r>
      <w:r w:rsidR="000B1C17" w:rsidRPr="00826EBC">
        <w:rPr>
          <w:rFonts w:ascii="Arial" w:hAnsi="Arial" w:cs="Arial"/>
          <w:bCs/>
          <w:i/>
          <w:color w:val="000000" w:themeColor="text1"/>
          <w:sz w:val="22"/>
          <w:szCs w:val="22"/>
          <w:lang w:eastAsia="en-CA"/>
        </w:rPr>
        <w:t>Duty of Care</w:t>
      </w:r>
      <w:r w:rsidRPr="00826EBC">
        <w:rPr>
          <w:rFonts w:ascii="Arial" w:hAnsi="Arial" w:cs="Arial"/>
          <w:bCs/>
          <w:i/>
          <w:color w:val="000000" w:themeColor="text1"/>
          <w:sz w:val="22"/>
          <w:szCs w:val="22"/>
          <w:lang w:eastAsia="en-CA"/>
        </w:rPr>
        <w:t>”</w:t>
      </w:r>
      <w:r w:rsidR="000B1C17" w:rsidRPr="00826EBC">
        <w:rPr>
          <w:rFonts w:ascii="Arial" w:hAnsi="Arial" w:cs="Arial"/>
          <w:bCs/>
          <w:i/>
          <w:color w:val="000000" w:themeColor="text1"/>
          <w:sz w:val="22"/>
          <w:szCs w:val="22"/>
          <w:lang w:eastAsia="en-CA"/>
        </w:rPr>
        <w:t>:</w:t>
      </w:r>
      <w:r w:rsidR="000B1C17" w:rsidRPr="00826EBC"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  <w:t xml:space="preserve"> </w:t>
      </w:r>
      <w:r w:rsidRPr="00826EBC"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  <w:t xml:space="preserve">is </w:t>
      </w:r>
      <w:r w:rsidR="00FB1864" w:rsidRPr="00826EBC"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  <w:t xml:space="preserve">the requirement that </w:t>
      </w:r>
      <w:r w:rsidR="00D401F6" w:rsidRPr="00826EBC"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  <w:t xml:space="preserve">reasonable care </w:t>
      </w:r>
      <w:r w:rsidR="00FB1864" w:rsidRPr="00826EBC"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  <w:t xml:space="preserve">will be taken </w:t>
      </w:r>
      <w:r w:rsidR="00D401F6" w:rsidRPr="00826EBC"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  <w:t xml:space="preserve">to avoid acts or omissions that could expose </w:t>
      </w:r>
      <w:r w:rsidR="00970AAB" w:rsidRPr="00826EBC"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  <w:t>others</w:t>
      </w:r>
      <w:r w:rsidR="00D401F6" w:rsidRPr="00826EBC">
        <w:rPr>
          <w:rFonts w:ascii="Arial" w:hAnsi="Arial" w:cs="Arial"/>
          <w:bCs/>
          <w:color w:val="000000" w:themeColor="text1"/>
          <w:sz w:val="22"/>
          <w:szCs w:val="22"/>
          <w:lang w:eastAsia="en-CA"/>
        </w:rPr>
        <w:t xml:space="preserve"> to risk or harm.</w:t>
      </w:r>
    </w:p>
    <w:p w14:paraId="2B083940" w14:textId="687571A7" w:rsidR="00451214" w:rsidRPr="00826EBC" w:rsidRDefault="00451214" w:rsidP="00451214">
      <w:pPr>
        <w:pStyle w:val="ListParagraph"/>
        <w:numPr>
          <w:ilvl w:val="1"/>
          <w:numId w:val="9"/>
        </w:numPr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826EBC">
        <w:rPr>
          <w:rFonts w:ascii="Arial" w:hAnsi="Arial" w:cs="Arial"/>
          <w:i/>
          <w:color w:val="000000" w:themeColor="text1"/>
          <w:sz w:val="22"/>
          <w:szCs w:val="22"/>
        </w:rPr>
        <w:t xml:space="preserve">“Representative” </w:t>
      </w:r>
      <w:r w:rsidRPr="00826EBC">
        <w:rPr>
          <w:rFonts w:ascii="Arial" w:hAnsi="Arial" w:cs="Arial"/>
          <w:color w:val="000000" w:themeColor="text1"/>
          <w:sz w:val="22"/>
          <w:szCs w:val="22"/>
        </w:rPr>
        <w:t xml:space="preserve">– All individuals employed by, or engaged in activities on behalf </w:t>
      </w:r>
      <w:r w:rsidR="007B3D20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7B3D20" w:rsidRPr="007B3D20">
        <w:rPr>
          <w:rFonts w:ascii="Arial" w:hAnsi="Arial" w:cs="Arial"/>
          <w:sz w:val="22"/>
          <w:szCs w:val="22"/>
        </w:rPr>
        <w:t xml:space="preserve">the </w:t>
      </w:r>
      <w:r w:rsidR="007B3D20" w:rsidRPr="007B3D20">
        <w:rPr>
          <w:rFonts w:ascii="Arial" w:hAnsi="Arial" w:cs="Arial"/>
          <w:sz w:val="22"/>
          <w:szCs w:val="22"/>
          <w:lang w:eastAsia="en-CA"/>
        </w:rPr>
        <w:t>Edson Orcas Swim Club</w:t>
      </w:r>
      <w:r w:rsidR="007B3D20" w:rsidRPr="007B3D20">
        <w:rPr>
          <w:rFonts w:ascii="Arial" w:hAnsi="Arial" w:cs="Arial"/>
          <w:sz w:val="22"/>
          <w:szCs w:val="22"/>
          <w:lang w:eastAsia="en-CA"/>
        </w:rPr>
        <w:t>.</w:t>
      </w:r>
      <w:r w:rsidR="007B3D20">
        <w:rPr>
          <w:rFonts w:ascii="Arial Narrow" w:hAnsi="Arial Narrow" w:cs="Arial Narrow"/>
          <w:lang w:eastAsia="en-CA"/>
        </w:rPr>
        <w:t xml:space="preserve"> </w:t>
      </w:r>
      <w:r w:rsidRPr="00826EBC">
        <w:rPr>
          <w:rFonts w:ascii="Arial" w:hAnsi="Arial" w:cs="Arial"/>
          <w:color w:val="000000" w:themeColor="text1"/>
          <w:sz w:val="22"/>
          <w:szCs w:val="22"/>
        </w:rPr>
        <w:t xml:space="preserve">Representatives include, but are not limited to, coaches, staff, administrators, officials, club directors and officers, committee members, and volunteers. </w:t>
      </w:r>
    </w:p>
    <w:p w14:paraId="125DDDE8" w14:textId="2753FD48" w:rsidR="00451214" w:rsidRPr="00826EBC" w:rsidRDefault="00451214" w:rsidP="00451214">
      <w:pPr>
        <w:numPr>
          <w:ilvl w:val="1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26EBC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826EBC">
        <w:rPr>
          <w:rFonts w:ascii="Arial" w:hAnsi="Arial" w:cs="Arial"/>
          <w:i/>
          <w:color w:val="000000" w:themeColor="text1"/>
          <w:sz w:val="22"/>
          <w:szCs w:val="22"/>
        </w:rPr>
        <w:t>Position of Trust</w:t>
      </w:r>
      <w:r w:rsidRPr="00826EBC">
        <w:rPr>
          <w:rFonts w:ascii="Arial" w:hAnsi="Arial" w:cs="Arial"/>
          <w:color w:val="000000" w:themeColor="text1"/>
          <w:sz w:val="22"/>
          <w:szCs w:val="22"/>
        </w:rPr>
        <w:t xml:space="preserve">” – a job or position in which one individual may exercise power or authority over another individual, such as a team manager or coach. </w:t>
      </w:r>
    </w:p>
    <w:p w14:paraId="33394DCF" w14:textId="77777777" w:rsidR="00451214" w:rsidRPr="00826EBC" w:rsidRDefault="00451214" w:rsidP="00451214">
      <w:pPr>
        <w:numPr>
          <w:ilvl w:val="1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26EBC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826EBC">
        <w:rPr>
          <w:rFonts w:ascii="Arial" w:hAnsi="Arial" w:cs="Arial"/>
          <w:i/>
          <w:color w:val="000000" w:themeColor="text1"/>
          <w:sz w:val="22"/>
          <w:szCs w:val="22"/>
        </w:rPr>
        <w:t>Vulnerable Individual</w:t>
      </w:r>
      <w:r w:rsidRPr="00826EBC">
        <w:rPr>
          <w:rFonts w:ascii="Arial" w:hAnsi="Arial" w:cs="Arial"/>
          <w:color w:val="000000" w:themeColor="text1"/>
          <w:sz w:val="22"/>
          <w:szCs w:val="22"/>
        </w:rPr>
        <w:t>” – a person under the age of 18 years old and/or a person who, because of age, disability or other circumstance, is in a position of dependence on others or is otherwise at a greater risk than the general population of being harmed.</w:t>
      </w:r>
    </w:p>
    <w:p w14:paraId="633CD94C" w14:textId="77777777" w:rsidR="00D401F6" w:rsidRPr="00826EBC" w:rsidRDefault="00D401F6" w:rsidP="00ED64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CA"/>
        </w:rPr>
      </w:pPr>
    </w:p>
    <w:p w14:paraId="0144DD25" w14:textId="3750D9DE" w:rsidR="00ED6491" w:rsidRPr="00826EBC" w:rsidRDefault="00ED6491" w:rsidP="00ED64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 w:rsidRPr="00826EBC">
        <w:rPr>
          <w:rFonts w:ascii="Arial" w:hAnsi="Arial" w:cs="Arial"/>
          <w:b/>
          <w:bCs/>
          <w:sz w:val="22"/>
          <w:szCs w:val="22"/>
          <w:lang w:eastAsia="en-CA"/>
        </w:rPr>
        <w:t>Purpose</w:t>
      </w:r>
    </w:p>
    <w:p w14:paraId="49E482AC" w14:textId="6EA68C71" w:rsidR="00300CF4" w:rsidRPr="00826EBC" w:rsidRDefault="007B3D20" w:rsidP="00F4418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>
        <w:rPr>
          <w:rFonts w:ascii="Arial" w:hAnsi="Arial" w:cs="Arial"/>
          <w:sz w:val="22"/>
          <w:szCs w:val="22"/>
        </w:rPr>
        <w:t>T</w:t>
      </w:r>
      <w:r w:rsidRPr="007B3D20">
        <w:rPr>
          <w:rFonts w:ascii="Arial" w:hAnsi="Arial" w:cs="Arial"/>
          <w:sz w:val="22"/>
          <w:szCs w:val="22"/>
        </w:rPr>
        <w:t xml:space="preserve">he </w:t>
      </w:r>
      <w:r w:rsidRPr="007B3D20">
        <w:rPr>
          <w:rFonts w:ascii="Arial" w:hAnsi="Arial" w:cs="Arial"/>
          <w:sz w:val="22"/>
          <w:szCs w:val="22"/>
          <w:lang w:eastAsia="en-CA"/>
        </w:rPr>
        <w:t>Edson Orcas Swim Club</w:t>
      </w:r>
      <w:r w:rsidRPr="00826EBC">
        <w:rPr>
          <w:rFonts w:ascii="Arial" w:hAnsi="Arial" w:cs="Arial"/>
          <w:sz w:val="22"/>
          <w:szCs w:val="22"/>
          <w:lang w:eastAsia="en-CA"/>
        </w:rPr>
        <w:t xml:space="preserve"> </w:t>
      </w:r>
      <w:r w:rsidR="00C617A7" w:rsidRPr="00826EBC">
        <w:rPr>
          <w:rFonts w:ascii="Arial" w:hAnsi="Arial" w:cs="Arial"/>
          <w:sz w:val="22"/>
          <w:szCs w:val="22"/>
          <w:lang w:eastAsia="en-CA"/>
        </w:rPr>
        <w:t>believes</w:t>
      </w:r>
      <w:r w:rsidR="00121FC6" w:rsidRPr="00826EBC">
        <w:rPr>
          <w:rFonts w:ascii="Arial" w:hAnsi="Arial" w:cs="Arial"/>
          <w:sz w:val="22"/>
          <w:szCs w:val="22"/>
          <w:lang w:eastAsia="en-CA"/>
        </w:rPr>
        <w:t xml:space="preserve"> that everyone in the sport has the right to enjoy the sport at whatever level or position they participate.  </w:t>
      </w:r>
      <w:r w:rsidR="006346F1" w:rsidRPr="00826EBC">
        <w:rPr>
          <w:rFonts w:ascii="Arial" w:hAnsi="Arial" w:cs="Arial"/>
          <w:sz w:val="22"/>
          <w:szCs w:val="22"/>
          <w:lang w:eastAsia="en-CA"/>
        </w:rPr>
        <w:t xml:space="preserve">All members and staff </w:t>
      </w:r>
      <w:r w:rsidR="00121FC6" w:rsidRPr="00826EBC">
        <w:rPr>
          <w:rFonts w:ascii="Arial" w:hAnsi="Arial" w:cs="Arial"/>
          <w:sz w:val="22"/>
          <w:szCs w:val="22"/>
          <w:lang w:eastAsia="en-CA"/>
        </w:rPr>
        <w:t>have the right to participate in a safe and inclusive training and competitive environment that is free of abuse, harassment or discrimination.</w:t>
      </w:r>
      <w:r w:rsidR="00300CF4" w:rsidRPr="00826EBC">
        <w:rPr>
          <w:rFonts w:ascii="Arial" w:hAnsi="Arial" w:cs="Arial"/>
          <w:sz w:val="22"/>
          <w:szCs w:val="22"/>
          <w:lang w:eastAsia="en-CA"/>
        </w:rPr>
        <w:t xml:space="preserve"> </w:t>
      </w:r>
    </w:p>
    <w:p w14:paraId="5E75DD18" w14:textId="77777777" w:rsidR="001C153E" w:rsidRPr="00826EBC" w:rsidRDefault="001C153E" w:rsidP="001C153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eastAsia="en-CA"/>
        </w:rPr>
      </w:pPr>
    </w:p>
    <w:p w14:paraId="6AAFDA80" w14:textId="48BBD402" w:rsidR="00ED6491" w:rsidRPr="00826EBC" w:rsidRDefault="007B3D20" w:rsidP="00F4418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>
        <w:rPr>
          <w:rFonts w:ascii="Arial" w:hAnsi="Arial" w:cs="Arial"/>
          <w:sz w:val="22"/>
          <w:szCs w:val="22"/>
        </w:rPr>
        <w:t>T</w:t>
      </w:r>
      <w:r w:rsidRPr="007B3D20">
        <w:rPr>
          <w:rFonts w:ascii="Arial" w:hAnsi="Arial" w:cs="Arial"/>
          <w:sz w:val="22"/>
          <w:szCs w:val="22"/>
        </w:rPr>
        <w:t xml:space="preserve">he </w:t>
      </w:r>
      <w:r w:rsidRPr="007B3D20">
        <w:rPr>
          <w:rFonts w:ascii="Arial" w:hAnsi="Arial" w:cs="Arial"/>
          <w:sz w:val="22"/>
          <w:szCs w:val="22"/>
          <w:lang w:eastAsia="en-CA"/>
        </w:rPr>
        <w:t>Edson Orcas Swim Club</w:t>
      </w:r>
      <w:r w:rsidRPr="00826EBC">
        <w:rPr>
          <w:rFonts w:ascii="Arial" w:hAnsi="Arial" w:cs="Arial"/>
          <w:sz w:val="22"/>
          <w:szCs w:val="22"/>
          <w:lang w:eastAsia="en-CA"/>
        </w:rPr>
        <w:t xml:space="preserve"> </w:t>
      </w:r>
      <w:r w:rsidR="00C617A7" w:rsidRPr="00826EBC">
        <w:rPr>
          <w:rFonts w:ascii="Arial" w:hAnsi="Arial" w:cs="Arial"/>
          <w:sz w:val="22"/>
          <w:szCs w:val="22"/>
          <w:lang w:eastAsia="en-CA"/>
        </w:rPr>
        <w:t>believes</w:t>
      </w:r>
      <w:r w:rsidR="00121FC6" w:rsidRPr="00826EBC">
        <w:rPr>
          <w:rFonts w:ascii="Arial" w:hAnsi="Arial" w:cs="Arial"/>
          <w:sz w:val="22"/>
          <w:szCs w:val="22"/>
          <w:lang w:eastAsia="en-CA"/>
        </w:rPr>
        <w:t xml:space="preserve"> the welfare of everyone involved in the sport is a foremost consideration and in particular the protection of children/athletes in the sport is the responsibility of each individual, member, </w:t>
      </w:r>
      <w:r w:rsidR="00B72111" w:rsidRPr="00826EBC">
        <w:rPr>
          <w:rFonts w:ascii="Arial" w:hAnsi="Arial" w:cs="Arial"/>
          <w:sz w:val="22"/>
          <w:szCs w:val="22"/>
          <w:lang w:eastAsia="en-CA"/>
        </w:rPr>
        <w:t>club</w:t>
      </w:r>
      <w:r w:rsidR="00C3331A" w:rsidRPr="00826EBC">
        <w:rPr>
          <w:rFonts w:ascii="Arial" w:hAnsi="Arial" w:cs="Arial"/>
          <w:sz w:val="22"/>
          <w:szCs w:val="22"/>
          <w:lang w:eastAsia="en-CA"/>
        </w:rPr>
        <w:t xml:space="preserve"> </w:t>
      </w:r>
      <w:r w:rsidR="00121FC6" w:rsidRPr="00826EBC">
        <w:rPr>
          <w:rFonts w:ascii="Arial" w:hAnsi="Arial" w:cs="Arial"/>
          <w:sz w:val="22"/>
          <w:szCs w:val="22"/>
          <w:lang w:eastAsia="en-CA"/>
        </w:rPr>
        <w:t xml:space="preserve">and special interest group in the swimming community. </w:t>
      </w:r>
    </w:p>
    <w:p w14:paraId="775E5935" w14:textId="77777777" w:rsidR="00A43C39" w:rsidRPr="00826EBC" w:rsidRDefault="00A43C39" w:rsidP="00A43C3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eastAsia="en-CA"/>
        </w:rPr>
      </w:pPr>
    </w:p>
    <w:p w14:paraId="799137FE" w14:textId="201D312F" w:rsidR="00ED6491" w:rsidRPr="00826EBC" w:rsidRDefault="00121FC6" w:rsidP="00ED64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n-CA"/>
        </w:rPr>
      </w:pPr>
      <w:r w:rsidRPr="00826EBC">
        <w:rPr>
          <w:rFonts w:ascii="Arial" w:hAnsi="Arial" w:cs="Arial"/>
          <w:b/>
          <w:bCs/>
          <w:sz w:val="22"/>
          <w:szCs w:val="22"/>
          <w:lang w:eastAsia="en-CA"/>
        </w:rPr>
        <w:t>Guiding Principle Statement</w:t>
      </w:r>
    </w:p>
    <w:p w14:paraId="531E0149" w14:textId="293BBF91" w:rsidR="00ED6491" w:rsidRPr="00826EBC" w:rsidRDefault="007B3D20" w:rsidP="00F4418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80"/>
        <w:jc w:val="both"/>
        <w:rPr>
          <w:rFonts w:ascii="Arial" w:hAnsi="Arial" w:cs="Arial"/>
          <w:b/>
          <w:bCs/>
          <w:sz w:val="22"/>
          <w:szCs w:val="22"/>
          <w:lang w:eastAsia="en-CA"/>
        </w:rPr>
      </w:pPr>
      <w:r w:rsidRPr="007B3D20">
        <w:rPr>
          <w:rFonts w:ascii="Arial" w:hAnsi="Arial" w:cs="Arial"/>
          <w:sz w:val="22"/>
          <w:szCs w:val="22"/>
        </w:rPr>
        <w:t>T</w:t>
      </w:r>
      <w:r w:rsidRPr="007B3D20">
        <w:rPr>
          <w:rFonts w:ascii="Arial" w:hAnsi="Arial" w:cs="Arial"/>
          <w:sz w:val="22"/>
          <w:szCs w:val="22"/>
        </w:rPr>
        <w:t xml:space="preserve">he </w:t>
      </w:r>
      <w:r w:rsidRPr="007B3D20">
        <w:rPr>
          <w:rFonts w:ascii="Arial" w:hAnsi="Arial" w:cs="Arial"/>
          <w:sz w:val="22"/>
          <w:szCs w:val="22"/>
          <w:lang w:eastAsia="en-CA"/>
        </w:rPr>
        <w:t>Edson Orcas Swim Club</w:t>
      </w:r>
      <w:r w:rsidRPr="00826EBC">
        <w:rPr>
          <w:rFonts w:ascii="Arial" w:hAnsi="Arial" w:cs="Arial"/>
          <w:bCs/>
          <w:sz w:val="22"/>
          <w:szCs w:val="22"/>
          <w:lang w:eastAsia="en-CA"/>
        </w:rPr>
        <w:t xml:space="preserve"> </w:t>
      </w:r>
      <w:r w:rsidR="00C617A7" w:rsidRPr="00826EBC">
        <w:rPr>
          <w:rFonts w:ascii="Arial" w:hAnsi="Arial" w:cs="Arial"/>
          <w:bCs/>
          <w:sz w:val="22"/>
          <w:szCs w:val="22"/>
          <w:lang w:eastAsia="en-CA"/>
        </w:rPr>
        <w:t>provides</w:t>
      </w:r>
      <w:r w:rsidR="00542EB6" w:rsidRPr="00826EBC">
        <w:rPr>
          <w:rFonts w:ascii="Arial" w:hAnsi="Arial" w:cs="Arial"/>
          <w:bCs/>
          <w:sz w:val="22"/>
          <w:szCs w:val="22"/>
          <w:lang w:eastAsia="en-CA"/>
        </w:rPr>
        <w:t xml:space="preserve"> a fun, healthy, inclusive and safe environment.  Swimming enriches the lives of everyone involved by ensuring that the training and competitive environment is one where athletes, coaches, officials, volunteers and staff</w:t>
      </w:r>
      <w:r w:rsidR="00B72111" w:rsidRPr="00826EBC">
        <w:rPr>
          <w:rFonts w:ascii="Arial" w:hAnsi="Arial" w:cs="Arial"/>
          <w:bCs/>
          <w:sz w:val="22"/>
          <w:szCs w:val="22"/>
          <w:lang w:eastAsia="en-CA"/>
        </w:rPr>
        <w:t xml:space="preserve"> </w:t>
      </w:r>
      <w:r w:rsidR="00542EB6" w:rsidRPr="00826EBC">
        <w:rPr>
          <w:rFonts w:ascii="Arial" w:hAnsi="Arial" w:cs="Arial"/>
          <w:bCs/>
          <w:sz w:val="22"/>
          <w:szCs w:val="22"/>
          <w:lang w:eastAsia="en-CA"/>
        </w:rPr>
        <w:t>know they are safe, and are treated with respect a</w:t>
      </w:r>
      <w:r w:rsidR="00867E60" w:rsidRPr="00826EBC">
        <w:rPr>
          <w:rFonts w:ascii="Arial" w:hAnsi="Arial" w:cs="Arial"/>
          <w:bCs/>
          <w:sz w:val="22"/>
          <w:szCs w:val="22"/>
          <w:lang w:eastAsia="en-CA"/>
        </w:rPr>
        <w:t>n</w:t>
      </w:r>
      <w:r w:rsidR="00542EB6" w:rsidRPr="00826EBC">
        <w:rPr>
          <w:rFonts w:ascii="Arial" w:hAnsi="Arial" w:cs="Arial"/>
          <w:bCs/>
          <w:sz w:val="22"/>
          <w:szCs w:val="22"/>
          <w:lang w:eastAsia="en-CA"/>
        </w:rPr>
        <w:t xml:space="preserve">d dignity.  </w:t>
      </w:r>
    </w:p>
    <w:p w14:paraId="41242AA8" w14:textId="77777777" w:rsidR="00ED6491" w:rsidRPr="00826EBC" w:rsidRDefault="00ED6491" w:rsidP="00ED64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CA"/>
        </w:rPr>
      </w:pPr>
      <w:r w:rsidRPr="00826EBC">
        <w:rPr>
          <w:rFonts w:ascii="Arial" w:hAnsi="Arial" w:cs="Arial"/>
          <w:b/>
          <w:bCs/>
          <w:sz w:val="22"/>
          <w:szCs w:val="22"/>
          <w:lang w:eastAsia="en-CA"/>
        </w:rPr>
        <w:t>O</w:t>
      </w:r>
      <w:r w:rsidR="00953A93" w:rsidRPr="00826EBC">
        <w:rPr>
          <w:rFonts w:ascii="Arial" w:hAnsi="Arial" w:cs="Arial"/>
          <w:b/>
          <w:bCs/>
          <w:sz w:val="22"/>
          <w:szCs w:val="22"/>
          <w:lang w:eastAsia="en-CA"/>
        </w:rPr>
        <w:t xml:space="preserve">ngoing Commitment to </w:t>
      </w:r>
      <w:r w:rsidR="00867E60" w:rsidRPr="00826EBC">
        <w:rPr>
          <w:rFonts w:ascii="Arial" w:hAnsi="Arial" w:cs="Arial"/>
          <w:b/>
          <w:bCs/>
          <w:sz w:val="22"/>
          <w:szCs w:val="22"/>
          <w:lang w:eastAsia="en-CA"/>
        </w:rPr>
        <w:t xml:space="preserve">a </w:t>
      </w:r>
      <w:r w:rsidR="00953A93" w:rsidRPr="00826EBC">
        <w:rPr>
          <w:rFonts w:ascii="Arial" w:hAnsi="Arial" w:cs="Arial"/>
          <w:b/>
          <w:bCs/>
          <w:sz w:val="22"/>
          <w:szCs w:val="22"/>
          <w:lang w:eastAsia="en-CA"/>
        </w:rPr>
        <w:t>Safe Sport</w:t>
      </w:r>
      <w:r w:rsidR="00867E60" w:rsidRPr="00826EBC">
        <w:rPr>
          <w:rFonts w:ascii="Arial" w:hAnsi="Arial" w:cs="Arial"/>
          <w:b/>
          <w:bCs/>
          <w:sz w:val="22"/>
          <w:szCs w:val="22"/>
          <w:lang w:eastAsia="en-CA"/>
        </w:rPr>
        <w:t>ing Environment</w:t>
      </w:r>
    </w:p>
    <w:p w14:paraId="4D0EA17A" w14:textId="323F16EE" w:rsidR="00D102A5" w:rsidRPr="00826EBC" w:rsidRDefault="007B3D20" w:rsidP="00F4418E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7B3D20">
        <w:rPr>
          <w:rFonts w:ascii="Arial" w:hAnsi="Arial" w:cs="Arial"/>
          <w:sz w:val="22"/>
          <w:szCs w:val="22"/>
        </w:rPr>
        <w:t xml:space="preserve">he </w:t>
      </w:r>
      <w:r w:rsidRPr="007B3D20">
        <w:rPr>
          <w:rFonts w:ascii="Arial" w:hAnsi="Arial" w:cs="Arial"/>
          <w:sz w:val="22"/>
          <w:szCs w:val="22"/>
          <w:lang w:eastAsia="en-CA"/>
        </w:rPr>
        <w:t>Edson Orcas Swim Club</w:t>
      </w:r>
      <w:r w:rsidRPr="00826EBC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102A5" w:rsidRPr="00826EBC">
        <w:rPr>
          <w:rFonts w:ascii="Arial" w:eastAsia="Times New Roman" w:hAnsi="Arial" w:cs="Arial"/>
          <w:color w:val="000000"/>
          <w:sz w:val="22"/>
          <w:szCs w:val="22"/>
        </w:rPr>
        <w:t xml:space="preserve">in understanding its Duty of Care, will ensure standards and procedures, based on best practices, support a safe, inclusive, open, observable and transparent sporting environment for all members. </w:t>
      </w:r>
    </w:p>
    <w:p w14:paraId="4A04934C" w14:textId="77777777" w:rsidR="009F1F52" w:rsidRPr="00826EBC" w:rsidRDefault="009F1F52" w:rsidP="009F1F52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eastAsia="en-CA"/>
        </w:rPr>
      </w:pPr>
    </w:p>
    <w:p w14:paraId="2C93A952" w14:textId="77777777" w:rsidR="009F1F52" w:rsidRPr="00826EBC" w:rsidRDefault="009F1F52" w:rsidP="00F4418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 w:rsidRPr="00826EBC">
        <w:rPr>
          <w:rFonts w:ascii="Arial" w:hAnsi="Arial" w:cs="Arial"/>
          <w:sz w:val="22"/>
          <w:szCs w:val="22"/>
          <w:lang w:eastAsia="en-CA"/>
        </w:rPr>
        <w:t>The framework for Safe Sport</w:t>
      </w:r>
      <w:r w:rsidR="00867E60" w:rsidRPr="00826EBC">
        <w:rPr>
          <w:rFonts w:ascii="Arial" w:hAnsi="Arial" w:cs="Arial"/>
          <w:sz w:val="22"/>
          <w:szCs w:val="22"/>
          <w:lang w:eastAsia="en-CA"/>
        </w:rPr>
        <w:t>ing</w:t>
      </w:r>
      <w:r w:rsidRPr="00826EBC">
        <w:rPr>
          <w:rFonts w:ascii="Arial" w:hAnsi="Arial" w:cs="Arial"/>
          <w:sz w:val="22"/>
          <w:szCs w:val="22"/>
          <w:lang w:eastAsia="en-CA"/>
        </w:rPr>
        <w:t xml:space="preserve"> Environment focusses on the role, responsibility and practices of everyone involved in Swimming to ensure the safety of and development of athletes. </w:t>
      </w:r>
    </w:p>
    <w:p w14:paraId="37D3790B" w14:textId="77777777" w:rsidR="009F1F52" w:rsidRPr="00826EBC" w:rsidRDefault="009F1F52" w:rsidP="009F1F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</w:p>
    <w:p w14:paraId="46D7750F" w14:textId="40422CED" w:rsidR="009F1F52" w:rsidRPr="00826EBC" w:rsidRDefault="007B3D20" w:rsidP="00F4418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>
        <w:rPr>
          <w:rFonts w:ascii="Arial" w:hAnsi="Arial" w:cs="Arial"/>
          <w:sz w:val="22"/>
          <w:szCs w:val="22"/>
        </w:rPr>
        <w:t>T</w:t>
      </w:r>
      <w:r w:rsidRPr="007B3D20">
        <w:rPr>
          <w:rFonts w:ascii="Arial" w:hAnsi="Arial" w:cs="Arial"/>
          <w:sz w:val="22"/>
          <w:szCs w:val="22"/>
        </w:rPr>
        <w:t xml:space="preserve">he </w:t>
      </w:r>
      <w:r w:rsidRPr="007B3D20">
        <w:rPr>
          <w:rFonts w:ascii="Arial" w:hAnsi="Arial" w:cs="Arial"/>
          <w:sz w:val="22"/>
          <w:szCs w:val="22"/>
          <w:lang w:eastAsia="en-CA"/>
        </w:rPr>
        <w:t>Edson Orcas Swim Club</w:t>
      </w:r>
      <w:r w:rsidRPr="00826EBC">
        <w:rPr>
          <w:rFonts w:ascii="Arial" w:hAnsi="Arial" w:cs="Arial"/>
          <w:sz w:val="22"/>
          <w:szCs w:val="22"/>
          <w:lang w:eastAsia="en-CA"/>
        </w:rPr>
        <w:t xml:space="preserve"> </w:t>
      </w:r>
      <w:r w:rsidR="00C617A7" w:rsidRPr="00826EBC">
        <w:rPr>
          <w:rFonts w:ascii="Arial" w:hAnsi="Arial" w:cs="Arial"/>
          <w:sz w:val="22"/>
          <w:szCs w:val="22"/>
          <w:lang w:eastAsia="en-CA"/>
        </w:rPr>
        <w:t>programs</w:t>
      </w:r>
      <w:r w:rsidR="009F1F52" w:rsidRPr="00826EBC">
        <w:rPr>
          <w:rFonts w:ascii="Arial" w:hAnsi="Arial" w:cs="Arial"/>
          <w:sz w:val="22"/>
          <w:szCs w:val="22"/>
          <w:lang w:eastAsia="en-CA"/>
        </w:rPr>
        <w:t xml:space="preserve"> and services will be consistent with and support the Safe Sport</w:t>
      </w:r>
      <w:r w:rsidR="000A11D6" w:rsidRPr="00826EBC">
        <w:rPr>
          <w:rFonts w:ascii="Arial" w:hAnsi="Arial" w:cs="Arial"/>
          <w:sz w:val="22"/>
          <w:szCs w:val="22"/>
          <w:lang w:eastAsia="en-CA"/>
        </w:rPr>
        <w:t>ing</w:t>
      </w:r>
      <w:r w:rsidR="009F1F52" w:rsidRPr="00826EBC">
        <w:rPr>
          <w:rFonts w:ascii="Arial" w:hAnsi="Arial" w:cs="Arial"/>
          <w:sz w:val="22"/>
          <w:szCs w:val="22"/>
          <w:lang w:eastAsia="en-CA"/>
        </w:rPr>
        <w:t xml:space="preserve"> Environment Guiding Principle.  </w:t>
      </w:r>
    </w:p>
    <w:p w14:paraId="52B2A706" w14:textId="77777777" w:rsidR="009F1F52" w:rsidRPr="00826EBC" w:rsidRDefault="009F1F52" w:rsidP="009F1F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</w:p>
    <w:p w14:paraId="2ABE8492" w14:textId="472890AF" w:rsidR="009F1F52" w:rsidRPr="00826EBC" w:rsidRDefault="007B3D20" w:rsidP="00F4418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>
        <w:rPr>
          <w:rFonts w:ascii="Arial" w:hAnsi="Arial" w:cs="Arial"/>
          <w:sz w:val="22"/>
          <w:szCs w:val="22"/>
        </w:rPr>
        <w:t>T</w:t>
      </w:r>
      <w:r w:rsidRPr="007B3D20">
        <w:rPr>
          <w:rFonts w:ascii="Arial" w:hAnsi="Arial" w:cs="Arial"/>
          <w:sz w:val="22"/>
          <w:szCs w:val="22"/>
        </w:rPr>
        <w:t xml:space="preserve">he </w:t>
      </w:r>
      <w:r w:rsidRPr="007B3D20">
        <w:rPr>
          <w:rFonts w:ascii="Arial" w:hAnsi="Arial" w:cs="Arial"/>
          <w:sz w:val="22"/>
          <w:szCs w:val="22"/>
          <w:lang w:eastAsia="en-CA"/>
        </w:rPr>
        <w:t>Edson Orcas Swim Club</w:t>
      </w:r>
      <w:r w:rsidRPr="00826EBC">
        <w:rPr>
          <w:rFonts w:ascii="Arial" w:hAnsi="Arial" w:cs="Arial"/>
          <w:sz w:val="22"/>
          <w:szCs w:val="22"/>
          <w:lang w:eastAsia="en-CA"/>
        </w:rPr>
        <w:t xml:space="preserve"> </w:t>
      </w:r>
      <w:r w:rsidR="00C617A7" w:rsidRPr="00826EBC">
        <w:rPr>
          <w:rFonts w:ascii="Arial" w:hAnsi="Arial" w:cs="Arial"/>
          <w:sz w:val="22"/>
          <w:szCs w:val="22"/>
          <w:lang w:eastAsia="en-CA"/>
        </w:rPr>
        <w:t>recognizes</w:t>
      </w:r>
      <w:r w:rsidR="009F1F52" w:rsidRPr="00826EBC">
        <w:rPr>
          <w:rFonts w:ascii="Arial" w:hAnsi="Arial" w:cs="Arial"/>
          <w:sz w:val="22"/>
          <w:szCs w:val="22"/>
          <w:lang w:eastAsia="en-CA"/>
        </w:rPr>
        <w:t xml:space="preserve"> the critical role of the clubs and special interest group members in the delivery of Safe Sport</w:t>
      </w:r>
      <w:r w:rsidR="00867E60" w:rsidRPr="00826EBC">
        <w:rPr>
          <w:rFonts w:ascii="Arial" w:hAnsi="Arial" w:cs="Arial"/>
          <w:sz w:val="22"/>
          <w:szCs w:val="22"/>
          <w:lang w:eastAsia="en-CA"/>
        </w:rPr>
        <w:t>ing</w:t>
      </w:r>
      <w:r w:rsidR="009F1F52" w:rsidRPr="00826EBC">
        <w:rPr>
          <w:rFonts w:ascii="Arial" w:hAnsi="Arial" w:cs="Arial"/>
          <w:sz w:val="22"/>
          <w:szCs w:val="22"/>
          <w:lang w:eastAsia="en-CA"/>
        </w:rPr>
        <w:t xml:space="preserve"> Environment programs initiatives.  </w:t>
      </w:r>
    </w:p>
    <w:p w14:paraId="48FE6289" w14:textId="77777777" w:rsidR="00451214" w:rsidRPr="00826EBC" w:rsidRDefault="00451214" w:rsidP="00826EBC">
      <w:pPr>
        <w:pStyle w:val="ListParagraph"/>
        <w:rPr>
          <w:rFonts w:ascii="Arial" w:hAnsi="Arial" w:cs="Arial"/>
          <w:sz w:val="22"/>
          <w:szCs w:val="22"/>
          <w:lang w:eastAsia="en-CA"/>
        </w:rPr>
      </w:pPr>
    </w:p>
    <w:p w14:paraId="67F54FAC" w14:textId="3422C4F4" w:rsidR="00451214" w:rsidRPr="00826EBC" w:rsidRDefault="007B3D20" w:rsidP="00826EB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CA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Pr="007B3D20">
        <w:rPr>
          <w:rFonts w:ascii="Arial" w:hAnsi="Arial" w:cs="Arial"/>
          <w:sz w:val="22"/>
          <w:szCs w:val="22"/>
        </w:rPr>
        <w:t xml:space="preserve">he </w:t>
      </w:r>
      <w:r w:rsidRPr="007B3D20">
        <w:rPr>
          <w:rFonts w:ascii="Arial" w:hAnsi="Arial" w:cs="Arial"/>
          <w:sz w:val="22"/>
          <w:szCs w:val="22"/>
          <w:lang w:eastAsia="en-CA"/>
        </w:rPr>
        <w:t>Edson Orcas Swim Club</w:t>
      </w:r>
      <w:r w:rsidRPr="00826EBC">
        <w:rPr>
          <w:rFonts w:ascii="Arial" w:hAnsi="Arial" w:cs="Arial"/>
          <w:sz w:val="22"/>
          <w:szCs w:val="22"/>
          <w:lang w:eastAsia="en-CA"/>
        </w:rPr>
        <w:t xml:space="preserve"> </w:t>
      </w:r>
      <w:r w:rsidR="00C617A7" w:rsidRPr="00826EBC">
        <w:rPr>
          <w:rFonts w:ascii="Arial" w:hAnsi="Arial" w:cs="Arial"/>
          <w:sz w:val="22"/>
          <w:szCs w:val="22"/>
          <w:lang w:eastAsia="en-CA"/>
        </w:rPr>
        <w:t>programs</w:t>
      </w:r>
      <w:r w:rsidR="00451214" w:rsidRPr="00826EBC">
        <w:rPr>
          <w:rFonts w:ascii="Arial" w:hAnsi="Arial" w:cs="Arial"/>
          <w:sz w:val="22"/>
          <w:szCs w:val="22"/>
          <w:lang w:eastAsia="en-CA"/>
        </w:rPr>
        <w:t xml:space="preserve"> and services will adopt the Open and Observable Environment requirements of Swimming Canada.  Open and observable environments means making meaningful and concerted efforts to avoid situations where a coach, official or other representative might be alone with an athlete and/or vulnerable individual.  All interactions between an athlete and an individual who is in a position of trust should normally, and wherever possible, be </w:t>
      </w:r>
      <w:r w:rsidR="00A97507" w:rsidRPr="00826EBC">
        <w:rPr>
          <w:rFonts w:ascii="Arial" w:hAnsi="Arial" w:cs="Arial"/>
          <w:sz w:val="22"/>
          <w:szCs w:val="22"/>
          <w:lang w:eastAsia="en-CA"/>
        </w:rPr>
        <w:t>in an</w:t>
      </w:r>
      <w:r w:rsidR="00451214" w:rsidRPr="00826EBC">
        <w:rPr>
          <w:rFonts w:ascii="Arial" w:hAnsi="Arial" w:cs="Arial"/>
          <w:sz w:val="22"/>
          <w:szCs w:val="22"/>
          <w:lang w:eastAsia="en-CA"/>
        </w:rPr>
        <w:t xml:space="preserve"> environment or space that is both “open” and “observable” to others.  </w:t>
      </w:r>
    </w:p>
    <w:p w14:paraId="69F0A463" w14:textId="77777777" w:rsidR="001C153E" w:rsidRPr="00826EBC" w:rsidRDefault="001C153E" w:rsidP="00ED6491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Arial" w:hAnsi="Arial" w:cs="Arial"/>
          <w:sz w:val="22"/>
          <w:szCs w:val="22"/>
          <w:lang w:eastAsia="en-CA"/>
        </w:rPr>
      </w:pPr>
    </w:p>
    <w:p w14:paraId="4FDF5184" w14:textId="77777777" w:rsidR="001C153E" w:rsidRPr="00826EBC" w:rsidRDefault="001C153E" w:rsidP="001C15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 w:rsidRPr="00826EBC">
        <w:rPr>
          <w:rFonts w:ascii="Arial" w:hAnsi="Arial" w:cs="Arial"/>
          <w:b/>
          <w:bCs/>
          <w:sz w:val="22"/>
          <w:szCs w:val="22"/>
          <w:lang w:eastAsia="en-CA"/>
        </w:rPr>
        <w:t>Evaluation</w:t>
      </w:r>
    </w:p>
    <w:p w14:paraId="45470FD7" w14:textId="7ED520BD" w:rsidR="009F1F52" w:rsidRPr="00826EBC" w:rsidRDefault="007B3D20" w:rsidP="00F4418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>
        <w:rPr>
          <w:rFonts w:ascii="Arial" w:hAnsi="Arial" w:cs="Arial"/>
          <w:sz w:val="22"/>
          <w:szCs w:val="22"/>
        </w:rPr>
        <w:t>T</w:t>
      </w:r>
      <w:bookmarkStart w:id="0" w:name="_GoBack"/>
      <w:bookmarkEnd w:id="0"/>
      <w:r w:rsidRPr="007B3D20">
        <w:rPr>
          <w:rFonts w:ascii="Arial" w:hAnsi="Arial" w:cs="Arial"/>
          <w:sz w:val="22"/>
          <w:szCs w:val="22"/>
        </w:rPr>
        <w:t xml:space="preserve">he </w:t>
      </w:r>
      <w:r w:rsidRPr="007B3D20">
        <w:rPr>
          <w:rFonts w:ascii="Arial" w:hAnsi="Arial" w:cs="Arial"/>
          <w:sz w:val="22"/>
          <w:szCs w:val="22"/>
          <w:lang w:eastAsia="en-CA"/>
        </w:rPr>
        <w:t>Edson Orcas Swim Club</w:t>
      </w:r>
      <w:r w:rsidRPr="00826EBC">
        <w:rPr>
          <w:rFonts w:ascii="Arial" w:hAnsi="Arial" w:cs="Arial"/>
          <w:sz w:val="22"/>
          <w:szCs w:val="22"/>
          <w:lang w:eastAsia="en-CA"/>
        </w:rPr>
        <w:t xml:space="preserve"> </w:t>
      </w:r>
      <w:r w:rsidR="00C617A7" w:rsidRPr="00826EBC">
        <w:rPr>
          <w:rFonts w:ascii="Arial" w:hAnsi="Arial" w:cs="Arial"/>
          <w:sz w:val="22"/>
          <w:szCs w:val="22"/>
          <w:lang w:eastAsia="en-CA"/>
        </w:rPr>
        <w:t>shall</w:t>
      </w:r>
      <w:r w:rsidR="001C153E" w:rsidRPr="00826EBC">
        <w:rPr>
          <w:rFonts w:ascii="Arial" w:hAnsi="Arial" w:cs="Arial"/>
          <w:sz w:val="22"/>
          <w:szCs w:val="22"/>
          <w:lang w:eastAsia="en-CA"/>
        </w:rPr>
        <w:t xml:space="preserve"> continually monitor and evaluate</w:t>
      </w:r>
      <w:r w:rsidR="000B1C17" w:rsidRPr="00826EBC">
        <w:rPr>
          <w:rFonts w:ascii="Arial" w:hAnsi="Arial" w:cs="Arial"/>
          <w:sz w:val="22"/>
          <w:szCs w:val="22"/>
          <w:lang w:eastAsia="en-CA"/>
        </w:rPr>
        <w:t xml:space="preserve"> its</w:t>
      </w:r>
      <w:r w:rsidR="00953A93" w:rsidRPr="00826EBC">
        <w:rPr>
          <w:rFonts w:ascii="Arial" w:hAnsi="Arial" w:cs="Arial"/>
          <w:sz w:val="22"/>
          <w:szCs w:val="22"/>
          <w:lang w:eastAsia="en-CA"/>
        </w:rPr>
        <w:t xml:space="preserve"> policies, practices and procedures.</w:t>
      </w:r>
      <w:r w:rsidR="000A11D6" w:rsidRPr="00826EBC">
        <w:rPr>
          <w:rFonts w:ascii="Arial" w:hAnsi="Arial" w:cs="Arial"/>
          <w:sz w:val="22"/>
          <w:szCs w:val="22"/>
          <w:lang w:eastAsia="en-CA"/>
        </w:rPr>
        <w:t xml:space="preserve"> Applicable policies may include</w:t>
      </w:r>
      <w:r w:rsidR="00D401F6" w:rsidRPr="00826EBC">
        <w:rPr>
          <w:rFonts w:ascii="Arial" w:hAnsi="Arial" w:cs="Arial"/>
          <w:sz w:val="22"/>
          <w:szCs w:val="22"/>
          <w:lang w:eastAsia="en-CA"/>
        </w:rPr>
        <w:t xml:space="preserve"> and are not limited to</w:t>
      </w:r>
      <w:r w:rsidR="000A11D6" w:rsidRPr="00826EBC">
        <w:rPr>
          <w:rFonts w:ascii="Arial" w:hAnsi="Arial" w:cs="Arial"/>
          <w:sz w:val="22"/>
          <w:szCs w:val="22"/>
          <w:lang w:eastAsia="en-CA"/>
        </w:rPr>
        <w:t>:</w:t>
      </w:r>
      <w:r w:rsidR="00C617A7">
        <w:rPr>
          <w:rFonts w:ascii="Arial" w:hAnsi="Arial" w:cs="Arial"/>
          <w:sz w:val="22"/>
          <w:szCs w:val="22"/>
          <w:lang w:eastAsia="en-CA"/>
        </w:rPr>
        <w:t xml:space="preserve"> </w:t>
      </w:r>
      <w:r w:rsidR="00C617A7">
        <w:rPr>
          <w:rFonts w:ascii="Arial" w:hAnsi="Arial" w:cs="Arial"/>
          <w:color w:val="FF0000"/>
          <w:sz w:val="22"/>
          <w:szCs w:val="22"/>
          <w:lang w:eastAsia="en-CA"/>
        </w:rPr>
        <w:t>[club to list actual policies it has in place versus list below that is tied to a Safe Sporting Environment]</w:t>
      </w:r>
    </w:p>
    <w:p w14:paraId="5237919B" w14:textId="77777777" w:rsidR="009F1F52" w:rsidRPr="00826EBC" w:rsidRDefault="009F1F52" w:rsidP="009F1F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</w:p>
    <w:p w14:paraId="38D9D3BB" w14:textId="712662E3" w:rsidR="009F1F52" w:rsidRPr="00826EBC" w:rsidRDefault="00C617A7" w:rsidP="00D401F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 w:rsidRPr="00826EBC">
        <w:rPr>
          <w:rFonts w:ascii="Arial" w:hAnsi="Arial" w:cs="Arial"/>
          <w:sz w:val="22"/>
          <w:szCs w:val="22"/>
          <w:lang w:eastAsia="en-CA"/>
        </w:rPr>
        <w:t>Code</w:t>
      </w:r>
      <w:r w:rsidR="009F1F52" w:rsidRPr="00826EBC">
        <w:rPr>
          <w:rFonts w:ascii="Arial" w:hAnsi="Arial" w:cs="Arial"/>
          <w:sz w:val="22"/>
          <w:szCs w:val="22"/>
          <w:lang w:eastAsia="en-CA"/>
        </w:rPr>
        <w:t xml:space="preserve"> of Conduct and Ethics</w:t>
      </w:r>
    </w:p>
    <w:p w14:paraId="69F6D698" w14:textId="77777777" w:rsidR="009F1F52" w:rsidRPr="00826EBC" w:rsidRDefault="009F1F52" w:rsidP="00D401F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 w:rsidRPr="00826EBC">
        <w:rPr>
          <w:rFonts w:ascii="Arial" w:hAnsi="Arial" w:cs="Arial"/>
          <w:sz w:val="22"/>
          <w:szCs w:val="22"/>
          <w:lang w:eastAsia="en-CA"/>
        </w:rPr>
        <w:t>Screening Policy</w:t>
      </w:r>
    </w:p>
    <w:p w14:paraId="5A61EC3B" w14:textId="77777777" w:rsidR="009F1F52" w:rsidRPr="00826EBC" w:rsidRDefault="009F1F52" w:rsidP="00D401F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 w:rsidRPr="00826EBC">
        <w:rPr>
          <w:rFonts w:ascii="Arial" w:hAnsi="Arial" w:cs="Arial"/>
          <w:sz w:val="22"/>
          <w:szCs w:val="22"/>
          <w:lang w:eastAsia="en-CA"/>
        </w:rPr>
        <w:t>Discipline and Complaints Policy</w:t>
      </w:r>
    </w:p>
    <w:p w14:paraId="706BC0DF" w14:textId="77793CB9" w:rsidR="009F1F52" w:rsidRPr="00826EBC" w:rsidRDefault="009F1F52" w:rsidP="009F1F5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CA"/>
        </w:rPr>
      </w:pPr>
      <w:r w:rsidRPr="00826EBC">
        <w:rPr>
          <w:rFonts w:ascii="Arial" w:hAnsi="Arial" w:cs="Arial"/>
          <w:sz w:val="22"/>
          <w:szCs w:val="22"/>
          <w:lang w:eastAsia="en-CA"/>
        </w:rPr>
        <w:t>Equity Inclusion and Uni</w:t>
      </w:r>
      <w:r w:rsidR="00D401F6" w:rsidRPr="00826EBC">
        <w:rPr>
          <w:rFonts w:ascii="Arial" w:hAnsi="Arial" w:cs="Arial"/>
          <w:sz w:val="22"/>
          <w:szCs w:val="22"/>
          <w:lang w:eastAsia="en-CA"/>
        </w:rPr>
        <w:t>versal Access Guiding Principle</w:t>
      </w:r>
    </w:p>
    <w:sectPr w:rsidR="009F1F52" w:rsidRPr="00826EBC" w:rsidSect="00EB189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808FB" w14:textId="77777777" w:rsidR="00981550" w:rsidRDefault="00981550" w:rsidP="00B46D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6B0D38" w14:textId="77777777" w:rsidR="00981550" w:rsidRDefault="00981550" w:rsidP="00B46D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481597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5D01AA" w14:textId="2A3AD4AC" w:rsidR="00C617A7" w:rsidRDefault="00C617A7" w:rsidP="00CD53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825733" w14:textId="77777777" w:rsidR="00C617A7" w:rsidRDefault="00C617A7" w:rsidP="00C617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6378456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82CC25" w14:textId="58333AD7" w:rsidR="00C617A7" w:rsidRDefault="00C617A7" w:rsidP="00CD53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3D2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1146D9" w14:textId="1A19E78C" w:rsidR="007D46EF" w:rsidRPr="00C617A7" w:rsidRDefault="00984574" w:rsidP="00C617A7">
    <w:pPr>
      <w:widowControl w:val="0"/>
      <w:autoSpaceDE w:val="0"/>
      <w:autoSpaceDN w:val="0"/>
      <w:adjustRightInd w:val="0"/>
      <w:ind w:right="360"/>
      <w:rPr>
        <w:color w:val="000090"/>
        <w:sz w:val="20"/>
        <w:szCs w:val="20"/>
      </w:rPr>
    </w:pPr>
    <w:r>
      <w:rPr>
        <w:rFonts w:cs="Times New Roman"/>
        <w:color w:val="000090"/>
        <w:sz w:val="20"/>
        <w:szCs w:val="20"/>
      </w:rPr>
      <w:softHyphen/>
    </w:r>
    <w:r>
      <w:rPr>
        <w:rFonts w:cs="Times New Roman"/>
        <w:color w:val="000090"/>
        <w:sz w:val="20"/>
        <w:szCs w:val="20"/>
      </w:rPr>
      <w:softHyphen/>
    </w:r>
    <w:r>
      <w:rPr>
        <w:rFonts w:cs="Times New Roman"/>
        <w:color w:val="000090"/>
        <w:sz w:val="20"/>
        <w:szCs w:val="20"/>
      </w:rPr>
      <w:softHyphen/>
    </w:r>
    <w:r>
      <w:rPr>
        <w:rFonts w:cs="Times New Roman"/>
        <w:color w:val="000090"/>
        <w:sz w:val="20"/>
        <w:szCs w:val="20"/>
      </w:rPr>
      <w:softHyphen/>
    </w:r>
    <w:r>
      <w:rPr>
        <w:rFonts w:cs="Times New Roman"/>
        <w:color w:val="000090"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3719" w14:textId="77777777" w:rsidR="00981550" w:rsidRDefault="00981550" w:rsidP="00B46D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4ABBC3" w14:textId="77777777" w:rsidR="00981550" w:rsidRDefault="00981550" w:rsidP="00B46D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9C081" w14:textId="77777777" w:rsidR="00984574" w:rsidRDefault="00984574" w:rsidP="005234BE">
    <w:pPr>
      <w:pStyle w:val="Footer"/>
      <w:tabs>
        <w:tab w:val="left" w:pos="5280"/>
      </w:tabs>
      <w:ind w:left="1440"/>
      <w:jc w:val="right"/>
      <w:rPr>
        <w:rFonts w:cs="Times New Roman"/>
        <w:b/>
        <w:bCs/>
        <w:sz w:val="16"/>
        <w:szCs w:val="16"/>
      </w:rPr>
    </w:pPr>
  </w:p>
  <w:p w14:paraId="65FDF023" w14:textId="6BEF0E0D" w:rsidR="00984574" w:rsidRPr="005234BE" w:rsidRDefault="00984574" w:rsidP="005234BE">
    <w:pPr>
      <w:pStyle w:val="Footer"/>
      <w:tabs>
        <w:tab w:val="left" w:pos="5280"/>
      </w:tabs>
      <w:ind w:left="1440"/>
      <w:jc w:val="right"/>
      <w:rPr>
        <w:rFonts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3D65"/>
    <w:multiLevelType w:val="hybridMultilevel"/>
    <w:tmpl w:val="01D2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2066"/>
    <w:multiLevelType w:val="hybridMultilevel"/>
    <w:tmpl w:val="3DE01D06"/>
    <w:lvl w:ilvl="0" w:tplc="A65ED9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A35A44"/>
    <w:multiLevelType w:val="hybridMultilevel"/>
    <w:tmpl w:val="3B56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0A1AD4"/>
    <w:multiLevelType w:val="hybridMultilevel"/>
    <w:tmpl w:val="E68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15483"/>
    <w:multiLevelType w:val="hybridMultilevel"/>
    <w:tmpl w:val="EC32EAF2"/>
    <w:lvl w:ilvl="0" w:tplc="EFB6C87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04A55"/>
    <w:multiLevelType w:val="hybridMultilevel"/>
    <w:tmpl w:val="430C9960"/>
    <w:lvl w:ilvl="0" w:tplc="9774D168">
      <w:start w:val="1"/>
      <w:numFmt w:val="lowerLetter"/>
      <w:lvlText w:val="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6" w15:restartNumberingAfterBreak="0">
    <w:nsid w:val="40AB312D"/>
    <w:multiLevelType w:val="hybridMultilevel"/>
    <w:tmpl w:val="A9F259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3B0B8CE">
      <w:start w:val="1"/>
      <w:numFmt w:val="lowerRoman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B2E92"/>
    <w:multiLevelType w:val="hybridMultilevel"/>
    <w:tmpl w:val="C00AF2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A03AA"/>
    <w:multiLevelType w:val="hybridMultilevel"/>
    <w:tmpl w:val="772C6E5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B93942"/>
    <w:multiLevelType w:val="hybridMultilevel"/>
    <w:tmpl w:val="98D0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3746E9"/>
    <w:multiLevelType w:val="hybridMultilevel"/>
    <w:tmpl w:val="89227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E"/>
    <w:rsid w:val="00030C29"/>
    <w:rsid w:val="00051287"/>
    <w:rsid w:val="000A11D6"/>
    <w:rsid w:val="000A3F4D"/>
    <w:rsid w:val="000B1C17"/>
    <w:rsid w:val="000B3673"/>
    <w:rsid w:val="000B53DF"/>
    <w:rsid w:val="000D7105"/>
    <w:rsid w:val="00121FC6"/>
    <w:rsid w:val="00122E90"/>
    <w:rsid w:val="00122EC2"/>
    <w:rsid w:val="00127B0A"/>
    <w:rsid w:val="00133140"/>
    <w:rsid w:val="001341FC"/>
    <w:rsid w:val="00143881"/>
    <w:rsid w:val="00175966"/>
    <w:rsid w:val="00180F7A"/>
    <w:rsid w:val="001C153E"/>
    <w:rsid w:val="001C7487"/>
    <w:rsid w:val="001F045C"/>
    <w:rsid w:val="002031E3"/>
    <w:rsid w:val="00257BCF"/>
    <w:rsid w:val="00266BD4"/>
    <w:rsid w:val="00292897"/>
    <w:rsid w:val="002A1C96"/>
    <w:rsid w:val="002C5B01"/>
    <w:rsid w:val="002C6EAF"/>
    <w:rsid w:val="00300CF4"/>
    <w:rsid w:val="003137C1"/>
    <w:rsid w:val="00324102"/>
    <w:rsid w:val="003364CE"/>
    <w:rsid w:val="00382520"/>
    <w:rsid w:val="00387C3A"/>
    <w:rsid w:val="00397087"/>
    <w:rsid w:val="003C7333"/>
    <w:rsid w:val="003E6859"/>
    <w:rsid w:val="004108D4"/>
    <w:rsid w:val="004269B4"/>
    <w:rsid w:val="00443986"/>
    <w:rsid w:val="0044499E"/>
    <w:rsid w:val="00451214"/>
    <w:rsid w:val="00480117"/>
    <w:rsid w:val="004926F0"/>
    <w:rsid w:val="004D39D9"/>
    <w:rsid w:val="004E3064"/>
    <w:rsid w:val="005234BE"/>
    <w:rsid w:val="00530F96"/>
    <w:rsid w:val="00542EB6"/>
    <w:rsid w:val="0059374F"/>
    <w:rsid w:val="005D0727"/>
    <w:rsid w:val="005F23FD"/>
    <w:rsid w:val="005F2BB2"/>
    <w:rsid w:val="006346F1"/>
    <w:rsid w:val="00641BB5"/>
    <w:rsid w:val="00655624"/>
    <w:rsid w:val="00681B42"/>
    <w:rsid w:val="006B184C"/>
    <w:rsid w:val="006D32F3"/>
    <w:rsid w:val="006E6FCD"/>
    <w:rsid w:val="00701B39"/>
    <w:rsid w:val="007071E0"/>
    <w:rsid w:val="00730DC2"/>
    <w:rsid w:val="00737414"/>
    <w:rsid w:val="007A2907"/>
    <w:rsid w:val="007A73FA"/>
    <w:rsid w:val="007B3D20"/>
    <w:rsid w:val="007D199B"/>
    <w:rsid w:val="007D1CCD"/>
    <w:rsid w:val="007D46EF"/>
    <w:rsid w:val="007F73D1"/>
    <w:rsid w:val="00814CC3"/>
    <w:rsid w:val="00826EBC"/>
    <w:rsid w:val="00830C26"/>
    <w:rsid w:val="008406C5"/>
    <w:rsid w:val="0084782F"/>
    <w:rsid w:val="00867E60"/>
    <w:rsid w:val="008C071E"/>
    <w:rsid w:val="008D4FDE"/>
    <w:rsid w:val="00917858"/>
    <w:rsid w:val="00936987"/>
    <w:rsid w:val="00943DF4"/>
    <w:rsid w:val="00953A93"/>
    <w:rsid w:val="00970AAB"/>
    <w:rsid w:val="00980D0A"/>
    <w:rsid w:val="00981550"/>
    <w:rsid w:val="00984574"/>
    <w:rsid w:val="009C1EF0"/>
    <w:rsid w:val="009C61A7"/>
    <w:rsid w:val="009D7193"/>
    <w:rsid w:val="009E2762"/>
    <w:rsid w:val="009F1F52"/>
    <w:rsid w:val="00A43C39"/>
    <w:rsid w:val="00A57FBA"/>
    <w:rsid w:val="00A9133D"/>
    <w:rsid w:val="00A97507"/>
    <w:rsid w:val="00AB1937"/>
    <w:rsid w:val="00AB4725"/>
    <w:rsid w:val="00AC618B"/>
    <w:rsid w:val="00B05BF1"/>
    <w:rsid w:val="00B34630"/>
    <w:rsid w:val="00B46D8E"/>
    <w:rsid w:val="00B72111"/>
    <w:rsid w:val="00B75F45"/>
    <w:rsid w:val="00B77B81"/>
    <w:rsid w:val="00BB6BCA"/>
    <w:rsid w:val="00BC38BC"/>
    <w:rsid w:val="00C3331A"/>
    <w:rsid w:val="00C617A7"/>
    <w:rsid w:val="00C729FC"/>
    <w:rsid w:val="00C81553"/>
    <w:rsid w:val="00C86E5C"/>
    <w:rsid w:val="00CB0C15"/>
    <w:rsid w:val="00CC528E"/>
    <w:rsid w:val="00CC7036"/>
    <w:rsid w:val="00D102A5"/>
    <w:rsid w:val="00D401F6"/>
    <w:rsid w:val="00D9115D"/>
    <w:rsid w:val="00DA07A0"/>
    <w:rsid w:val="00DA7592"/>
    <w:rsid w:val="00DD46C9"/>
    <w:rsid w:val="00E352BC"/>
    <w:rsid w:val="00E41B55"/>
    <w:rsid w:val="00E56291"/>
    <w:rsid w:val="00E93196"/>
    <w:rsid w:val="00EA016A"/>
    <w:rsid w:val="00EB1896"/>
    <w:rsid w:val="00ED5617"/>
    <w:rsid w:val="00ED6491"/>
    <w:rsid w:val="00ED7B69"/>
    <w:rsid w:val="00EF6674"/>
    <w:rsid w:val="00F4418E"/>
    <w:rsid w:val="00F5718E"/>
    <w:rsid w:val="00F6727C"/>
    <w:rsid w:val="00FB1864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1F4CC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3"/>
    <w:rPr>
      <w:rFonts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46D8E"/>
    <w:pPr>
      <w:tabs>
        <w:tab w:val="center" w:pos="4680"/>
        <w:tab w:val="right" w:pos="9360"/>
      </w:tabs>
      <w:jc w:val="both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6D8E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46D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D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6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6D8E"/>
  </w:style>
  <w:style w:type="paragraph" w:styleId="ListParagraph">
    <w:name w:val="List Paragraph"/>
    <w:basedOn w:val="Normal"/>
    <w:uiPriority w:val="34"/>
    <w:qFormat/>
    <w:rsid w:val="005F2BB2"/>
    <w:pPr>
      <w:ind w:left="720"/>
    </w:pPr>
  </w:style>
  <w:style w:type="character" w:styleId="Hyperlink">
    <w:name w:val="Hyperlink"/>
    <w:basedOn w:val="DefaultParagraphFont"/>
    <w:uiPriority w:val="99"/>
    <w:rsid w:val="0025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C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C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CF4"/>
    <w:rPr>
      <w:rFonts w:cs="Cambria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C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CF4"/>
    <w:rPr>
      <w:rFonts w:cs="Cambria"/>
      <w:b/>
      <w:bCs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D401F6"/>
  </w:style>
  <w:style w:type="character" w:styleId="PageNumber">
    <w:name w:val="page number"/>
    <w:basedOn w:val="DefaultParagraphFont"/>
    <w:uiPriority w:val="99"/>
    <w:semiHidden/>
    <w:unhideWhenUsed/>
    <w:rsid w:val="00C61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Swim Alberta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Humphrey</dc:creator>
  <cp:lastModifiedBy>Kerry Sauve-Johnston M.</cp:lastModifiedBy>
  <cp:revision>2</cp:revision>
  <cp:lastPrinted>2019-12-06T22:40:00Z</cp:lastPrinted>
  <dcterms:created xsi:type="dcterms:W3CDTF">2020-08-26T17:47:00Z</dcterms:created>
  <dcterms:modified xsi:type="dcterms:W3CDTF">2020-08-26T17:47:00Z</dcterms:modified>
</cp:coreProperties>
</file>