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1C0A608A" w:rsidR="0093250C" w:rsidRDefault="00B42592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April 9th</w:t>
      </w:r>
      <w:r w:rsidR="009B497E">
        <w:rPr>
          <w:b/>
          <w:sz w:val="24"/>
          <w:szCs w:val="24"/>
        </w:rPr>
        <w:t xml:space="preserve">, 2024 DDST Board Meeting </w:t>
      </w:r>
      <w:r w:rsidR="00AD1D6F">
        <w:rPr>
          <w:b/>
          <w:sz w:val="24"/>
          <w:szCs w:val="24"/>
        </w:rPr>
        <w:t>Minutes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11901B68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Call to order</w:t>
      </w:r>
      <w:r w:rsidR="008B285C">
        <w:rPr>
          <w:sz w:val="24"/>
          <w:szCs w:val="24"/>
        </w:rPr>
        <w:t xml:space="preserve"> – Casey </w:t>
      </w:r>
      <w:proofErr w:type="spellStart"/>
      <w:r w:rsidR="008B285C">
        <w:rPr>
          <w:sz w:val="24"/>
          <w:szCs w:val="24"/>
        </w:rPr>
        <w:t>Wosepka</w:t>
      </w:r>
      <w:proofErr w:type="spellEnd"/>
      <w:r w:rsidR="008B285C">
        <w:rPr>
          <w:sz w:val="24"/>
          <w:szCs w:val="24"/>
        </w:rPr>
        <w:t xml:space="preserve"> calls to order @ 6pm.</w:t>
      </w:r>
    </w:p>
    <w:p w14:paraId="00000005" w14:textId="603154ED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Attendance</w:t>
      </w:r>
      <w:r w:rsidR="008B285C">
        <w:rPr>
          <w:sz w:val="24"/>
          <w:szCs w:val="24"/>
        </w:rPr>
        <w:t xml:space="preserve"> – Jenna </w:t>
      </w:r>
      <w:proofErr w:type="spellStart"/>
      <w:r w:rsidR="008B285C">
        <w:rPr>
          <w:sz w:val="24"/>
          <w:szCs w:val="24"/>
        </w:rPr>
        <w:t>Mellmer</w:t>
      </w:r>
      <w:proofErr w:type="spellEnd"/>
      <w:r w:rsidR="008B285C">
        <w:rPr>
          <w:sz w:val="24"/>
          <w:szCs w:val="24"/>
        </w:rPr>
        <w:t>, Jess Maloney, Carolyn Morowski, Michelle Koval Augustin</w:t>
      </w:r>
    </w:p>
    <w:p w14:paraId="7D8A5AE9" w14:textId="5EAA63D7" w:rsidR="00275380" w:rsidRDefault="0027538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Approval of Minutes</w:t>
      </w:r>
      <w:r w:rsidR="008B285C">
        <w:rPr>
          <w:sz w:val="24"/>
          <w:szCs w:val="24"/>
        </w:rPr>
        <w:t xml:space="preserve"> – Jenna motions to approve, Jess seconds, all in favor, motion passes. 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41A2D7F0" w:rsidR="0093250C" w:rsidRPr="00275380" w:rsidRDefault="00000000" w:rsidP="0027538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75380">
        <w:rPr>
          <w:b/>
          <w:sz w:val="24"/>
          <w:szCs w:val="24"/>
        </w:rPr>
        <w:t>Financial Report</w:t>
      </w:r>
      <w:r w:rsidR="008B285C">
        <w:rPr>
          <w:b/>
          <w:sz w:val="24"/>
          <w:szCs w:val="24"/>
        </w:rPr>
        <w:t xml:space="preserve"> </w:t>
      </w:r>
      <w:r w:rsidR="008B285C" w:rsidRPr="008B285C">
        <w:rPr>
          <w:bCs/>
          <w:sz w:val="24"/>
          <w:szCs w:val="24"/>
        </w:rPr>
        <w:t>– Jenna goes over financials P/L</w:t>
      </w:r>
      <w:r w:rsidR="008B285C">
        <w:rPr>
          <w:bCs/>
          <w:sz w:val="24"/>
          <w:szCs w:val="24"/>
        </w:rPr>
        <w:t xml:space="preserve"> for March 2024. Received a $500 donation from Marathon. </w:t>
      </w:r>
    </w:p>
    <w:p w14:paraId="0000000A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Agenda</w:t>
      </w:r>
    </w:p>
    <w:p w14:paraId="0000000C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Old Business</w:t>
      </w:r>
    </w:p>
    <w:p w14:paraId="5F7E06E3" w14:textId="65C080A8" w:rsidR="00A00939" w:rsidRDefault="00000000" w:rsidP="0040268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402680">
        <w:rPr>
          <w:sz w:val="24"/>
          <w:szCs w:val="24"/>
        </w:rPr>
        <w:t>.</w:t>
      </w:r>
      <w:r w:rsidR="00402680">
        <w:rPr>
          <w:sz w:val="24"/>
          <w:szCs w:val="24"/>
        </w:rPr>
        <w:tab/>
        <w:t>Volunteer Hours/Incentives- AO, CTS, Officials, Board</w:t>
      </w:r>
      <w:r w:rsidR="008B285C">
        <w:rPr>
          <w:sz w:val="24"/>
          <w:szCs w:val="24"/>
        </w:rPr>
        <w:t xml:space="preserve"> – reviewed newly approved policies with new board members.</w:t>
      </w:r>
      <w:r w:rsidR="002417E7">
        <w:rPr>
          <w:sz w:val="24"/>
          <w:szCs w:val="24"/>
        </w:rPr>
        <w:t xml:space="preserve"> Will look into Team Unify giving an option at registration to pay the full-service amount if there are parents that know they will not fulfill their requirements. Must post date check and collect at parent meeting. Will need a committee to keep track of. </w:t>
      </w:r>
    </w:p>
    <w:p w14:paraId="217AD6E2" w14:textId="54C72BD5" w:rsidR="00402680" w:rsidRDefault="00402680" w:rsidP="0040268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  <w:t>Banquet</w:t>
      </w:r>
      <w:r w:rsidR="008B285C">
        <w:rPr>
          <w:sz w:val="24"/>
          <w:szCs w:val="24"/>
        </w:rPr>
        <w:t xml:space="preserve"> – Successful. Cost $2,500, Phat Fish became a $1000 </w:t>
      </w:r>
      <w:proofErr w:type="spellStart"/>
      <w:r w:rsidR="008B285C">
        <w:rPr>
          <w:sz w:val="24"/>
          <w:szCs w:val="24"/>
        </w:rPr>
        <w:t>tshirt</w:t>
      </w:r>
      <w:proofErr w:type="spellEnd"/>
      <w:r w:rsidR="008B285C">
        <w:rPr>
          <w:sz w:val="24"/>
          <w:szCs w:val="24"/>
        </w:rPr>
        <w:t xml:space="preserve"> sponsor which brought the cost down to $1,500. Made $810 on online registrations. </w:t>
      </w:r>
      <w:r>
        <w:rPr>
          <w:sz w:val="24"/>
          <w:szCs w:val="24"/>
        </w:rPr>
        <w:tab/>
        <w:t xml:space="preserve">   </w:t>
      </w:r>
    </w:p>
    <w:p w14:paraId="00000012" w14:textId="77777777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3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00000014" w14:textId="10744FB0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402680">
        <w:rPr>
          <w:sz w:val="24"/>
          <w:szCs w:val="24"/>
        </w:rPr>
        <w:t>.</w:t>
      </w:r>
      <w:r w:rsidR="00402680">
        <w:rPr>
          <w:sz w:val="24"/>
          <w:szCs w:val="24"/>
        </w:rPr>
        <w:tab/>
        <w:t>Meet the new Board</w:t>
      </w:r>
      <w:r w:rsidR="008B285C">
        <w:rPr>
          <w:sz w:val="24"/>
          <w:szCs w:val="24"/>
        </w:rPr>
        <w:t xml:space="preserve"> – Quick introductions of new board members.</w:t>
      </w:r>
    </w:p>
    <w:p w14:paraId="00000015" w14:textId="41E321AE" w:rsidR="0093250C" w:rsidRDefault="00402680" w:rsidP="0040268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  <w:t>Mr. Rae</w:t>
      </w:r>
      <w:r w:rsidR="00CE492F">
        <w:rPr>
          <w:sz w:val="24"/>
          <w:szCs w:val="24"/>
        </w:rPr>
        <w:t xml:space="preserve"> </w:t>
      </w:r>
      <w:r w:rsidR="008B285C">
        <w:rPr>
          <w:sz w:val="24"/>
          <w:szCs w:val="24"/>
        </w:rPr>
        <w:t>– reviewed information Mr. Rae has sent to the board. Updated board on what he is currently working on with coaches. Age group requirements first. Drill names and progressions next.</w:t>
      </w:r>
      <w:r w:rsidR="002417E7">
        <w:rPr>
          <w:sz w:val="24"/>
          <w:szCs w:val="24"/>
        </w:rPr>
        <w:t xml:space="preserve"> We will be moving around coaches to best fit each age group for the summer.</w:t>
      </w:r>
    </w:p>
    <w:p w14:paraId="00000016" w14:textId="7BAC888A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iii.  </w:t>
      </w:r>
      <w:r w:rsidR="00402680">
        <w:rPr>
          <w:sz w:val="24"/>
          <w:szCs w:val="24"/>
        </w:rPr>
        <w:t>HC/Team Manager Positions</w:t>
      </w:r>
      <w:r w:rsidR="008B285C">
        <w:rPr>
          <w:sz w:val="24"/>
          <w:szCs w:val="24"/>
        </w:rPr>
        <w:t xml:space="preserve"> – updated new board on applications received</w:t>
      </w:r>
      <w:r w:rsidR="002417E7">
        <w:rPr>
          <w:sz w:val="24"/>
          <w:szCs w:val="24"/>
        </w:rPr>
        <w:t xml:space="preserve">. Job posting will end 4/21/24, Interviews to begin the week of 4/22/24 – 4/26/24. Tentative start date would be 5/1/24. Need to discuss further is we will pay hourly or change to salary. </w:t>
      </w:r>
      <w:r w:rsidR="00402680">
        <w:rPr>
          <w:sz w:val="24"/>
          <w:szCs w:val="24"/>
        </w:rPr>
        <w:t xml:space="preserve">      </w:t>
      </w:r>
    </w:p>
    <w:p w14:paraId="652367CA" w14:textId="2B31BF22" w:rsidR="00A00939" w:rsidRDefault="00000000" w:rsidP="00A0093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iv.  </w:t>
      </w:r>
      <w:r w:rsidR="00402680">
        <w:rPr>
          <w:sz w:val="24"/>
          <w:szCs w:val="24"/>
        </w:rPr>
        <w:t>Pre-season/Summer Schedules</w:t>
      </w:r>
      <w:r w:rsidR="002417E7">
        <w:rPr>
          <w:sz w:val="24"/>
          <w:szCs w:val="24"/>
        </w:rPr>
        <w:t xml:space="preserve"> – Will be meeting with coaches on 4/11/24 to nail down what June/July schedule will be so we can get registration up and running asap. Will need to schedule mandatory parent and athlete meeting before 5/1/24.</w:t>
      </w:r>
    </w:p>
    <w:p w14:paraId="604111BA" w14:textId="784640D7" w:rsidR="002D731A" w:rsidRDefault="002D731A" w:rsidP="00A0093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  <w:t>Splash Days</w:t>
      </w:r>
      <w:r w:rsidR="002417E7">
        <w:rPr>
          <w:sz w:val="24"/>
          <w:szCs w:val="24"/>
        </w:rPr>
        <w:t xml:space="preserve"> – Start today 4/9/24 and 4/10/24. Anna and Amy will be doing evaluations. </w:t>
      </w:r>
    </w:p>
    <w:p w14:paraId="3A205D46" w14:textId="77777777" w:rsidR="00A053A3" w:rsidRDefault="00A053A3" w:rsidP="00A00939">
      <w:pPr>
        <w:widowControl w:val="0"/>
        <w:spacing w:before="240" w:after="240" w:line="216" w:lineRule="auto"/>
        <w:ind w:left="1800"/>
        <w:rPr>
          <w:sz w:val="24"/>
          <w:szCs w:val="24"/>
        </w:rPr>
      </w:pPr>
    </w:p>
    <w:p w14:paraId="544BABB6" w14:textId="60BF3B4B" w:rsidR="00A053A3" w:rsidRDefault="00A053A3" w:rsidP="00A0093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With the new board we discussed changing our board meeting to best fit everyone’s schedule – Will meet the last Monday of the month at 6pm at the WRCC. Next meeting 4/29/24. </w:t>
      </w:r>
    </w:p>
    <w:p w14:paraId="00000018" w14:textId="3F7E2377" w:rsidR="0093250C" w:rsidRDefault="00000000" w:rsidP="00A0093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0000019" w14:textId="2A50F504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Adjournment </w:t>
      </w:r>
      <w:r w:rsidR="002417E7" w:rsidRPr="002417E7">
        <w:rPr>
          <w:bCs/>
          <w:sz w:val="24"/>
          <w:szCs w:val="24"/>
        </w:rPr>
        <w:t>– Adjourned @ 7:10</w:t>
      </w:r>
    </w:p>
    <w:p w14:paraId="0000001A" w14:textId="77777777" w:rsidR="0093250C" w:rsidRDefault="0093250C"/>
    <w:sectPr w:rsidR="0093250C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2417E7"/>
    <w:rsid w:val="00275380"/>
    <w:rsid w:val="002D731A"/>
    <w:rsid w:val="00402680"/>
    <w:rsid w:val="006B6B94"/>
    <w:rsid w:val="008B285C"/>
    <w:rsid w:val="009068E7"/>
    <w:rsid w:val="0093250C"/>
    <w:rsid w:val="009B497E"/>
    <w:rsid w:val="00A00939"/>
    <w:rsid w:val="00A053A3"/>
    <w:rsid w:val="00AD1D6F"/>
    <w:rsid w:val="00B42592"/>
    <w:rsid w:val="00C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casey brown</cp:lastModifiedBy>
  <cp:revision>2</cp:revision>
  <dcterms:created xsi:type="dcterms:W3CDTF">2024-04-12T15:36:00Z</dcterms:created>
  <dcterms:modified xsi:type="dcterms:W3CDTF">2024-04-12T15:36:00Z</dcterms:modified>
</cp:coreProperties>
</file>